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E01" w:rsidRDefault="00CB35C0">
      <w:pPr>
        <w:spacing w:beforeLines="50" w:before="156" w:afterLines="50" w:after="156"/>
        <w:jc w:val="center"/>
        <w:rPr>
          <w:sz w:val="72"/>
          <w:szCs w:val="72"/>
        </w:rPr>
      </w:pPr>
      <w:r>
        <w:rPr>
          <w:noProof/>
          <w:sz w:val="72"/>
          <w:szCs w:val="72"/>
        </w:rPr>
        <w:drawing>
          <wp:inline distT="0" distB="0" distL="0" distR="0">
            <wp:extent cx="1514475" cy="419100"/>
            <wp:effectExtent l="0" t="0" r="9525" b="7620"/>
            <wp:docPr id="44" name="图片 44" descr="C:\Users\Li\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Li\Desktop\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14475" cy="419100"/>
                    </a:xfrm>
                    <a:prstGeom prst="rect">
                      <a:avLst/>
                    </a:prstGeom>
                    <a:noFill/>
                    <a:ln>
                      <a:noFill/>
                    </a:ln>
                  </pic:spPr>
                </pic:pic>
              </a:graphicData>
            </a:graphic>
          </wp:inline>
        </w:drawing>
      </w:r>
    </w:p>
    <w:p w:rsidR="00022E01" w:rsidRDefault="00022E01">
      <w:pPr>
        <w:spacing w:beforeLines="50" w:before="156" w:afterLines="50" w:after="156"/>
        <w:jc w:val="center"/>
        <w:rPr>
          <w:sz w:val="72"/>
          <w:szCs w:val="72"/>
        </w:rPr>
      </w:pPr>
    </w:p>
    <w:p w:rsidR="00022E01" w:rsidRDefault="00022E01">
      <w:pPr>
        <w:spacing w:beforeLines="50" w:before="156" w:afterLines="50" w:after="156"/>
        <w:jc w:val="center"/>
        <w:rPr>
          <w:sz w:val="72"/>
          <w:szCs w:val="72"/>
        </w:rPr>
      </w:pPr>
    </w:p>
    <w:p w:rsidR="00022E01" w:rsidRDefault="00CB35C0">
      <w:pPr>
        <w:spacing w:beforeLines="50" w:before="156" w:afterLines="50" w:after="156"/>
        <w:jc w:val="center"/>
        <w:rPr>
          <w:rFonts w:asciiTheme="majorEastAsia" w:eastAsiaTheme="majorEastAsia" w:hAnsiTheme="majorEastAsia"/>
          <w:sz w:val="96"/>
          <w:szCs w:val="52"/>
        </w:rPr>
      </w:pPr>
      <w:r>
        <w:rPr>
          <w:rFonts w:asciiTheme="majorEastAsia" w:eastAsiaTheme="majorEastAsia" w:hAnsiTheme="majorEastAsia" w:hint="eastAsia"/>
          <w:sz w:val="96"/>
          <w:szCs w:val="52"/>
        </w:rPr>
        <w:t>内部质量管理平台</w:t>
      </w:r>
    </w:p>
    <w:p w:rsidR="00022E01" w:rsidRDefault="00CB35C0">
      <w:pPr>
        <w:spacing w:beforeLines="50" w:before="156" w:afterLines="50" w:after="156"/>
        <w:jc w:val="center"/>
        <w:rPr>
          <w:rFonts w:ascii="楷体" w:eastAsia="楷体" w:hAnsi="楷体"/>
          <w:sz w:val="44"/>
          <w:szCs w:val="44"/>
        </w:rPr>
      </w:pPr>
      <w:r>
        <w:rPr>
          <w:rFonts w:ascii="楷体" w:eastAsia="楷体" w:hAnsi="楷体" w:hint="eastAsia"/>
          <w:sz w:val="44"/>
          <w:szCs w:val="44"/>
        </w:rPr>
        <w:t>使用说明</w:t>
      </w:r>
    </w:p>
    <w:p w:rsidR="00022E01" w:rsidRDefault="00022E01">
      <w:pPr>
        <w:spacing w:beforeLines="50" w:before="156" w:afterLines="50" w:after="156"/>
        <w:jc w:val="center"/>
        <w:rPr>
          <w:rFonts w:ascii="楷体" w:eastAsia="楷体" w:hAnsi="楷体"/>
          <w:sz w:val="44"/>
          <w:szCs w:val="44"/>
        </w:rPr>
      </w:pPr>
    </w:p>
    <w:p w:rsidR="00022E01" w:rsidRDefault="00022E01">
      <w:pPr>
        <w:spacing w:beforeLines="50" w:before="156" w:afterLines="50" w:after="156"/>
        <w:jc w:val="center"/>
        <w:rPr>
          <w:rFonts w:ascii="楷体" w:eastAsia="楷体" w:hAnsi="楷体"/>
          <w:sz w:val="44"/>
          <w:szCs w:val="44"/>
        </w:rPr>
      </w:pPr>
    </w:p>
    <w:p w:rsidR="00022E01" w:rsidRDefault="00022E01">
      <w:pPr>
        <w:spacing w:beforeLines="50" w:before="156" w:afterLines="50" w:after="156"/>
        <w:rPr>
          <w:rFonts w:ascii="楷体" w:eastAsia="楷体" w:hAnsi="楷体"/>
          <w:sz w:val="44"/>
          <w:szCs w:val="44"/>
        </w:rPr>
      </w:pPr>
    </w:p>
    <w:p w:rsidR="00022E01" w:rsidRDefault="00022E01">
      <w:pPr>
        <w:spacing w:beforeLines="50" w:before="156" w:afterLines="50" w:after="156"/>
        <w:rPr>
          <w:rFonts w:ascii="楷体" w:eastAsia="楷体" w:hAnsi="楷体"/>
          <w:sz w:val="44"/>
          <w:szCs w:val="44"/>
        </w:rPr>
      </w:pPr>
    </w:p>
    <w:p w:rsidR="00022E01" w:rsidRDefault="00022E01">
      <w:pPr>
        <w:spacing w:beforeLines="50" w:before="156" w:afterLines="50" w:after="156"/>
        <w:rPr>
          <w:rFonts w:ascii="楷体" w:eastAsia="楷体" w:hAnsi="楷体"/>
          <w:sz w:val="44"/>
          <w:szCs w:val="44"/>
        </w:rPr>
        <w:sectPr w:rsidR="00022E01">
          <w:headerReference w:type="default" r:id="rId9"/>
          <w:footerReference w:type="even" r:id="rId10"/>
          <w:footerReference w:type="default" r:id="rId11"/>
          <w:pgSz w:w="11906" w:h="16838"/>
          <w:pgMar w:top="1440" w:right="1800" w:bottom="1440" w:left="1800" w:header="851" w:footer="992" w:gutter="0"/>
          <w:pgNumType w:start="1"/>
          <w:cols w:space="425"/>
          <w:docGrid w:type="lines" w:linePitch="312"/>
        </w:sectPr>
      </w:pPr>
    </w:p>
    <w:bookmarkStart w:id="0" w:name="_Toc13259"/>
    <w:p w:rsidR="00282380" w:rsidRDefault="00CB35C0">
      <w:pPr>
        <w:pStyle w:val="TOC1"/>
        <w:tabs>
          <w:tab w:val="right" w:leader="dot" w:pos="8296"/>
        </w:tabs>
        <w:rPr>
          <w:noProof/>
          <w:szCs w:val="22"/>
        </w:rPr>
      </w:pPr>
      <w:r>
        <w:lastRenderedPageBreak/>
        <w:fldChar w:fldCharType="begin"/>
      </w:r>
      <w:r>
        <w:instrText xml:space="preserve">TOC \o "1-3" \h \u </w:instrText>
      </w:r>
      <w:r>
        <w:fldChar w:fldCharType="separate"/>
      </w:r>
      <w:hyperlink w:anchor="_Toc7961251" w:history="1">
        <w:r w:rsidR="00282380" w:rsidRPr="005B7008">
          <w:rPr>
            <w:rStyle w:val="a5"/>
            <w:noProof/>
          </w:rPr>
          <w:t>一、系统登录</w:t>
        </w:r>
        <w:r w:rsidR="00282380">
          <w:rPr>
            <w:noProof/>
          </w:rPr>
          <w:tab/>
        </w:r>
        <w:r w:rsidR="00282380">
          <w:rPr>
            <w:noProof/>
          </w:rPr>
          <w:fldChar w:fldCharType="begin"/>
        </w:r>
        <w:r w:rsidR="00282380">
          <w:rPr>
            <w:noProof/>
          </w:rPr>
          <w:instrText xml:space="preserve"> PAGEREF _Toc7961251 \h </w:instrText>
        </w:r>
        <w:r w:rsidR="00282380">
          <w:rPr>
            <w:noProof/>
          </w:rPr>
        </w:r>
        <w:r w:rsidR="00282380">
          <w:rPr>
            <w:noProof/>
          </w:rPr>
          <w:fldChar w:fldCharType="separate"/>
        </w:r>
        <w:r w:rsidR="00282380">
          <w:rPr>
            <w:noProof/>
          </w:rPr>
          <w:t>2</w:t>
        </w:r>
        <w:r w:rsidR="00282380">
          <w:rPr>
            <w:noProof/>
          </w:rPr>
          <w:fldChar w:fldCharType="end"/>
        </w:r>
      </w:hyperlink>
    </w:p>
    <w:p w:rsidR="00282380" w:rsidRDefault="00282380">
      <w:pPr>
        <w:pStyle w:val="TOC1"/>
        <w:tabs>
          <w:tab w:val="right" w:leader="dot" w:pos="8296"/>
        </w:tabs>
        <w:rPr>
          <w:noProof/>
          <w:szCs w:val="22"/>
        </w:rPr>
      </w:pPr>
      <w:hyperlink w:anchor="_Toc7961252" w:history="1">
        <w:r w:rsidRPr="005B7008">
          <w:rPr>
            <w:rStyle w:val="a5"/>
            <w:noProof/>
          </w:rPr>
          <w:t>二、介绍</w:t>
        </w:r>
        <w:r>
          <w:rPr>
            <w:noProof/>
          </w:rPr>
          <w:tab/>
        </w:r>
        <w:r>
          <w:rPr>
            <w:noProof/>
          </w:rPr>
          <w:fldChar w:fldCharType="begin"/>
        </w:r>
        <w:r>
          <w:rPr>
            <w:noProof/>
          </w:rPr>
          <w:instrText xml:space="preserve"> PAGEREF _Toc7961252 \h </w:instrText>
        </w:r>
        <w:r>
          <w:rPr>
            <w:noProof/>
          </w:rPr>
        </w:r>
        <w:r>
          <w:rPr>
            <w:noProof/>
          </w:rPr>
          <w:fldChar w:fldCharType="separate"/>
        </w:r>
        <w:r>
          <w:rPr>
            <w:noProof/>
          </w:rPr>
          <w:t>3</w:t>
        </w:r>
        <w:r>
          <w:rPr>
            <w:noProof/>
          </w:rPr>
          <w:fldChar w:fldCharType="end"/>
        </w:r>
      </w:hyperlink>
    </w:p>
    <w:p w:rsidR="00282380" w:rsidRDefault="00282380">
      <w:pPr>
        <w:pStyle w:val="TOC2"/>
        <w:tabs>
          <w:tab w:val="right" w:leader="dot" w:pos="8296"/>
        </w:tabs>
        <w:rPr>
          <w:noProof/>
          <w:szCs w:val="22"/>
        </w:rPr>
      </w:pPr>
      <w:hyperlink w:anchor="_Toc7961253" w:history="1">
        <w:r w:rsidRPr="005B7008">
          <w:rPr>
            <w:rStyle w:val="a5"/>
            <w:noProof/>
          </w:rPr>
          <w:t>2.1</w:t>
        </w:r>
        <w:r w:rsidRPr="005B7008">
          <w:rPr>
            <w:rStyle w:val="a5"/>
            <w:noProof/>
          </w:rPr>
          <w:t>系统介绍</w:t>
        </w:r>
        <w:r>
          <w:rPr>
            <w:noProof/>
          </w:rPr>
          <w:tab/>
        </w:r>
        <w:r>
          <w:rPr>
            <w:noProof/>
          </w:rPr>
          <w:fldChar w:fldCharType="begin"/>
        </w:r>
        <w:r>
          <w:rPr>
            <w:noProof/>
          </w:rPr>
          <w:instrText xml:space="preserve"> PAGEREF _Toc7961253 \h </w:instrText>
        </w:r>
        <w:r>
          <w:rPr>
            <w:noProof/>
          </w:rPr>
        </w:r>
        <w:r>
          <w:rPr>
            <w:noProof/>
          </w:rPr>
          <w:fldChar w:fldCharType="separate"/>
        </w:r>
        <w:r>
          <w:rPr>
            <w:noProof/>
          </w:rPr>
          <w:t>3</w:t>
        </w:r>
        <w:r>
          <w:rPr>
            <w:noProof/>
          </w:rPr>
          <w:fldChar w:fldCharType="end"/>
        </w:r>
      </w:hyperlink>
    </w:p>
    <w:p w:rsidR="00282380" w:rsidRDefault="00282380">
      <w:pPr>
        <w:pStyle w:val="TOC2"/>
        <w:tabs>
          <w:tab w:val="right" w:leader="dot" w:pos="8296"/>
        </w:tabs>
        <w:rPr>
          <w:noProof/>
          <w:szCs w:val="22"/>
        </w:rPr>
      </w:pPr>
      <w:hyperlink w:anchor="_Toc7961254" w:history="1">
        <w:r w:rsidRPr="005B7008">
          <w:rPr>
            <w:rStyle w:val="a5"/>
            <w:noProof/>
          </w:rPr>
          <w:t>2.2</w:t>
        </w:r>
        <w:r w:rsidRPr="005B7008">
          <w:rPr>
            <w:rStyle w:val="a5"/>
            <w:noProof/>
          </w:rPr>
          <w:t>角色介绍</w:t>
        </w:r>
        <w:r>
          <w:rPr>
            <w:noProof/>
          </w:rPr>
          <w:tab/>
        </w:r>
        <w:r>
          <w:rPr>
            <w:noProof/>
          </w:rPr>
          <w:fldChar w:fldCharType="begin"/>
        </w:r>
        <w:r>
          <w:rPr>
            <w:noProof/>
          </w:rPr>
          <w:instrText xml:space="preserve"> PAGEREF _Toc7961254 \h </w:instrText>
        </w:r>
        <w:r>
          <w:rPr>
            <w:noProof/>
          </w:rPr>
        </w:r>
        <w:r>
          <w:rPr>
            <w:noProof/>
          </w:rPr>
          <w:fldChar w:fldCharType="separate"/>
        </w:r>
        <w:r>
          <w:rPr>
            <w:noProof/>
          </w:rPr>
          <w:t>4</w:t>
        </w:r>
        <w:r>
          <w:rPr>
            <w:noProof/>
          </w:rPr>
          <w:fldChar w:fldCharType="end"/>
        </w:r>
      </w:hyperlink>
    </w:p>
    <w:p w:rsidR="00282380" w:rsidRDefault="00282380">
      <w:pPr>
        <w:pStyle w:val="TOC2"/>
        <w:tabs>
          <w:tab w:val="right" w:leader="dot" w:pos="8296"/>
        </w:tabs>
        <w:rPr>
          <w:noProof/>
          <w:szCs w:val="22"/>
        </w:rPr>
      </w:pPr>
      <w:hyperlink w:anchor="_Toc7961255" w:history="1">
        <w:r w:rsidRPr="005B7008">
          <w:rPr>
            <w:rStyle w:val="a5"/>
            <w:noProof/>
          </w:rPr>
          <w:t>2.3</w:t>
        </w:r>
        <w:r w:rsidRPr="005B7008">
          <w:rPr>
            <w:rStyle w:val="a5"/>
            <w:noProof/>
          </w:rPr>
          <w:t>流程介绍</w:t>
        </w:r>
        <w:r>
          <w:rPr>
            <w:noProof/>
          </w:rPr>
          <w:tab/>
        </w:r>
        <w:r>
          <w:rPr>
            <w:noProof/>
          </w:rPr>
          <w:fldChar w:fldCharType="begin"/>
        </w:r>
        <w:r>
          <w:rPr>
            <w:noProof/>
          </w:rPr>
          <w:instrText xml:space="preserve"> PAGEREF _Toc7961255 \h </w:instrText>
        </w:r>
        <w:r>
          <w:rPr>
            <w:noProof/>
          </w:rPr>
        </w:r>
        <w:r>
          <w:rPr>
            <w:noProof/>
          </w:rPr>
          <w:fldChar w:fldCharType="separate"/>
        </w:r>
        <w:r>
          <w:rPr>
            <w:noProof/>
          </w:rPr>
          <w:t>5</w:t>
        </w:r>
        <w:r>
          <w:rPr>
            <w:noProof/>
          </w:rPr>
          <w:fldChar w:fldCharType="end"/>
        </w:r>
      </w:hyperlink>
    </w:p>
    <w:p w:rsidR="00282380" w:rsidRDefault="00282380">
      <w:pPr>
        <w:pStyle w:val="TOC3"/>
        <w:tabs>
          <w:tab w:val="right" w:leader="dot" w:pos="8296"/>
        </w:tabs>
        <w:rPr>
          <w:noProof/>
          <w:szCs w:val="22"/>
        </w:rPr>
      </w:pPr>
      <w:hyperlink w:anchor="_Toc7961256" w:history="1">
        <w:r w:rsidRPr="005B7008">
          <w:rPr>
            <w:rStyle w:val="a5"/>
            <w:noProof/>
          </w:rPr>
          <w:t>2.3.1</w:t>
        </w:r>
        <w:r w:rsidRPr="005B7008">
          <w:rPr>
            <w:rStyle w:val="a5"/>
            <w:noProof/>
          </w:rPr>
          <w:t>任务流程</w:t>
        </w:r>
        <w:r>
          <w:rPr>
            <w:noProof/>
          </w:rPr>
          <w:tab/>
        </w:r>
        <w:r>
          <w:rPr>
            <w:noProof/>
          </w:rPr>
          <w:fldChar w:fldCharType="begin"/>
        </w:r>
        <w:r>
          <w:rPr>
            <w:noProof/>
          </w:rPr>
          <w:instrText xml:space="preserve"> PAGEREF _Toc7961256 \h </w:instrText>
        </w:r>
        <w:r>
          <w:rPr>
            <w:noProof/>
          </w:rPr>
        </w:r>
        <w:r>
          <w:rPr>
            <w:noProof/>
          </w:rPr>
          <w:fldChar w:fldCharType="separate"/>
        </w:r>
        <w:r>
          <w:rPr>
            <w:noProof/>
          </w:rPr>
          <w:t>5</w:t>
        </w:r>
        <w:r>
          <w:rPr>
            <w:noProof/>
          </w:rPr>
          <w:fldChar w:fldCharType="end"/>
        </w:r>
      </w:hyperlink>
    </w:p>
    <w:p w:rsidR="00282380" w:rsidRDefault="00282380">
      <w:pPr>
        <w:pStyle w:val="TOC3"/>
        <w:tabs>
          <w:tab w:val="right" w:leader="dot" w:pos="8296"/>
        </w:tabs>
        <w:rPr>
          <w:noProof/>
          <w:szCs w:val="22"/>
        </w:rPr>
      </w:pPr>
      <w:hyperlink w:anchor="_Toc7961257" w:history="1">
        <w:r w:rsidRPr="005B7008">
          <w:rPr>
            <w:rStyle w:val="a5"/>
            <w:noProof/>
          </w:rPr>
          <w:t>2.3.2</w:t>
        </w:r>
        <w:r w:rsidRPr="005B7008">
          <w:rPr>
            <w:rStyle w:val="a5"/>
            <w:noProof/>
          </w:rPr>
          <w:t>问题流程</w:t>
        </w:r>
        <w:r>
          <w:rPr>
            <w:noProof/>
          </w:rPr>
          <w:tab/>
        </w:r>
        <w:r>
          <w:rPr>
            <w:noProof/>
          </w:rPr>
          <w:fldChar w:fldCharType="begin"/>
        </w:r>
        <w:r>
          <w:rPr>
            <w:noProof/>
          </w:rPr>
          <w:instrText xml:space="preserve"> PAGEREF _Toc7961257 \h </w:instrText>
        </w:r>
        <w:r>
          <w:rPr>
            <w:noProof/>
          </w:rPr>
        </w:r>
        <w:r>
          <w:rPr>
            <w:noProof/>
          </w:rPr>
          <w:fldChar w:fldCharType="separate"/>
        </w:r>
        <w:r>
          <w:rPr>
            <w:noProof/>
          </w:rPr>
          <w:t>6</w:t>
        </w:r>
        <w:r>
          <w:rPr>
            <w:noProof/>
          </w:rPr>
          <w:fldChar w:fldCharType="end"/>
        </w:r>
      </w:hyperlink>
    </w:p>
    <w:p w:rsidR="00282380" w:rsidRDefault="00282380">
      <w:pPr>
        <w:pStyle w:val="TOC3"/>
        <w:tabs>
          <w:tab w:val="right" w:leader="dot" w:pos="8296"/>
        </w:tabs>
        <w:rPr>
          <w:noProof/>
          <w:szCs w:val="22"/>
        </w:rPr>
      </w:pPr>
      <w:hyperlink w:anchor="_Toc7961258" w:history="1">
        <w:r w:rsidRPr="005B7008">
          <w:rPr>
            <w:rStyle w:val="a5"/>
            <w:noProof/>
          </w:rPr>
          <w:t>2.3.3</w:t>
        </w:r>
        <w:r w:rsidRPr="005B7008">
          <w:rPr>
            <w:rStyle w:val="a5"/>
            <w:noProof/>
          </w:rPr>
          <w:t>评议流程</w:t>
        </w:r>
        <w:r>
          <w:rPr>
            <w:noProof/>
          </w:rPr>
          <w:tab/>
        </w:r>
        <w:r>
          <w:rPr>
            <w:noProof/>
          </w:rPr>
          <w:fldChar w:fldCharType="begin"/>
        </w:r>
        <w:r>
          <w:rPr>
            <w:noProof/>
          </w:rPr>
          <w:instrText xml:space="preserve"> PAGEREF _Toc7961258 \h </w:instrText>
        </w:r>
        <w:r>
          <w:rPr>
            <w:noProof/>
          </w:rPr>
        </w:r>
        <w:r>
          <w:rPr>
            <w:noProof/>
          </w:rPr>
          <w:fldChar w:fldCharType="separate"/>
        </w:r>
        <w:r>
          <w:rPr>
            <w:noProof/>
          </w:rPr>
          <w:t>8</w:t>
        </w:r>
        <w:r>
          <w:rPr>
            <w:noProof/>
          </w:rPr>
          <w:fldChar w:fldCharType="end"/>
        </w:r>
      </w:hyperlink>
    </w:p>
    <w:p w:rsidR="00282380" w:rsidRDefault="00282380">
      <w:pPr>
        <w:pStyle w:val="TOC3"/>
        <w:tabs>
          <w:tab w:val="right" w:leader="dot" w:pos="8296"/>
        </w:tabs>
        <w:rPr>
          <w:noProof/>
          <w:szCs w:val="22"/>
        </w:rPr>
      </w:pPr>
      <w:hyperlink w:anchor="_Toc7961259" w:history="1">
        <w:r w:rsidRPr="005B7008">
          <w:rPr>
            <w:rStyle w:val="a5"/>
            <w:noProof/>
          </w:rPr>
          <w:t>2.3.4</w:t>
        </w:r>
        <w:r w:rsidRPr="005B7008">
          <w:rPr>
            <w:rStyle w:val="a5"/>
            <w:noProof/>
          </w:rPr>
          <w:t>通报流程</w:t>
        </w:r>
        <w:r>
          <w:rPr>
            <w:noProof/>
          </w:rPr>
          <w:tab/>
        </w:r>
        <w:r>
          <w:rPr>
            <w:noProof/>
          </w:rPr>
          <w:fldChar w:fldCharType="begin"/>
        </w:r>
        <w:r>
          <w:rPr>
            <w:noProof/>
          </w:rPr>
          <w:instrText xml:space="preserve"> PAGEREF _Toc7961259 \h </w:instrText>
        </w:r>
        <w:r>
          <w:rPr>
            <w:noProof/>
          </w:rPr>
        </w:r>
        <w:r>
          <w:rPr>
            <w:noProof/>
          </w:rPr>
          <w:fldChar w:fldCharType="separate"/>
        </w:r>
        <w:r>
          <w:rPr>
            <w:noProof/>
          </w:rPr>
          <w:t>9</w:t>
        </w:r>
        <w:r>
          <w:rPr>
            <w:noProof/>
          </w:rPr>
          <w:fldChar w:fldCharType="end"/>
        </w:r>
      </w:hyperlink>
    </w:p>
    <w:p w:rsidR="00282380" w:rsidRDefault="00282380">
      <w:pPr>
        <w:pStyle w:val="TOC2"/>
        <w:tabs>
          <w:tab w:val="right" w:leader="dot" w:pos="8296"/>
        </w:tabs>
        <w:rPr>
          <w:noProof/>
          <w:szCs w:val="22"/>
        </w:rPr>
      </w:pPr>
      <w:hyperlink w:anchor="_Toc7961260" w:history="1">
        <w:r w:rsidRPr="005B7008">
          <w:rPr>
            <w:rStyle w:val="a5"/>
            <w:noProof/>
          </w:rPr>
          <w:t>2.4</w:t>
        </w:r>
        <w:r w:rsidRPr="005B7008">
          <w:rPr>
            <w:rStyle w:val="a5"/>
            <w:noProof/>
          </w:rPr>
          <w:t>操作介绍</w:t>
        </w:r>
        <w:r>
          <w:rPr>
            <w:noProof/>
          </w:rPr>
          <w:tab/>
        </w:r>
        <w:r>
          <w:rPr>
            <w:noProof/>
          </w:rPr>
          <w:fldChar w:fldCharType="begin"/>
        </w:r>
        <w:r>
          <w:rPr>
            <w:noProof/>
          </w:rPr>
          <w:instrText xml:space="preserve"> PAGEREF _Toc7961260 \h </w:instrText>
        </w:r>
        <w:r>
          <w:rPr>
            <w:noProof/>
          </w:rPr>
        </w:r>
        <w:r>
          <w:rPr>
            <w:noProof/>
          </w:rPr>
          <w:fldChar w:fldCharType="separate"/>
        </w:r>
        <w:r>
          <w:rPr>
            <w:noProof/>
          </w:rPr>
          <w:t>12</w:t>
        </w:r>
        <w:r>
          <w:rPr>
            <w:noProof/>
          </w:rPr>
          <w:fldChar w:fldCharType="end"/>
        </w:r>
      </w:hyperlink>
    </w:p>
    <w:p w:rsidR="00282380" w:rsidRDefault="00282380">
      <w:pPr>
        <w:pStyle w:val="TOC3"/>
        <w:tabs>
          <w:tab w:val="right" w:leader="dot" w:pos="8296"/>
        </w:tabs>
        <w:rPr>
          <w:noProof/>
          <w:szCs w:val="22"/>
        </w:rPr>
      </w:pPr>
      <w:hyperlink w:anchor="_Toc7961261" w:history="1">
        <w:r w:rsidRPr="005B7008">
          <w:rPr>
            <w:rStyle w:val="a5"/>
            <w:noProof/>
          </w:rPr>
          <w:t>2.4.1</w:t>
        </w:r>
        <w:r w:rsidRPr="005B7008">
          <w:rPr>
            <w:rStyle w:val="a5"/>
            <w:noProof/>
          </w:rPr>
          <w:t>任务操作介绍</w:t>
        </w:r>
        <w:r>
          <w:rPr>
            <w:noProof/>
          </w:rPr>
          <w:tab/>
        </w:r>
        <w:r>
          <w:rPr>
            <w:noProof/>
          </w:rPr>
          <w:fldChar w:fldCharType="begin"/>
        </w:r>
        <w:r>
          <w:rPr>
            <w:noProof/>
          </w:rPr>
          <w:instrText xml:space="preserve"> PAGEREF _Toc7961261 \h </w:instrText>
        </w:r>
        <w:r>
          <w:rPr>
            <w:noProof/>
          </w:rPr>
        </w:r>
        <w:r>
          <w:rPr>
            <w:noProof/>
          </w:rPr>
          <w:fldChar w:fldCharType="separate"/>
        </w:r>
        <w:r>
          <w:rPr>
            <w:noProof/>
          </w:rPr>
          <w:t>12</w:t>
        </w:r>
        <w:r>
          <w:rPr>
            <w:noProof/>
          </w:rPr>
          <w:fldChar w:fldCharType="end"/>
        </w:r>
      </w:hyperlink>
    </w:p>
    <w:p w:rsidR="00282380" w:rsidRDefault="00282380">
      <w:pPr>
        <w:pStyle w:val="TOC1"/>
        <w:tabs>
          <w:tab w:val="right" w:leader="dot" w:pos="8296"/>
        </w:tabs>
        <w:rPr>
          <w:noProof/>
          <w:szCs w:val="22"/>
        </w:rPr>
      </w:pPr>
      <w:hyperlink w:anchor="_Toc7961262" w:history="1">
        <w:r w:rsidRPr="005B7008">
          <w:rPr>
            <w:rStyle w:val="a5"/>
            <w:noProof/>
          </w:rPr>
          <w:t>三、质量管理部门</w:t>
        </w:r>
        <w:r>
          <w:rPr>
            <w:noProof/>
          </w:rPr>
          <w:tab/>
        </w:r>
        <w:r>
          <w:rPr>
            <w:noProof/>
          </w:rPr>
          <w:fldChar w:fldCharType="begin"/>
        </w:r>
        <w:r>
          <w:rPr>
            <w:noProof/>
          </w:rPr>
          <w:instrText xml:space="preserve"> PAGEREF _Toc7961262 \h </w:instrText>
        </w:r>
        <w:r>
          <w:rPr>
            <w:noProof/>
          </w:rPr>
        </w:r>
        <w:r>
          <w:rPr>
            <w:noProof/>
          </w:rPr>
          <w:fldChar w:fldCharType="separate"/>
        </w:r>
        <w:r>
          <w:rPr>
            <w:noProof/>
          </w:rPr>
          <w:t>14</w:t>
        </w:r>
        <w:r>
          <w:rPr>
            <w:noProof/>
          </w:rPr>
          <w:fldChar w:fldCharType="end"/>
        </w:r>
      </w:hyperlink>
    </w:p>
    <w:p w:rsidR="00282380" w:rsidRDefault="00282380">
      <w:pPr>
        <w:pStyle w:val="TOC2"/>
        <w:tabs>
          <w:tab w:val="right" w:leader="dot" w:pos="8296"/>
        </w:tabs>
        <w:rPr>
          <w:noProof/>
          <w:szCs w:val="22"/>
        </w:rPr>
      </w:pPr>
      <w:hyperlink w:anchor="_Toc7961263" w:history="1">
        <w:r w:rsidRPr="005B7008">
          <w:rPr>
            <w:rStyle w:val="a5"/>
            <w:noProof/>
          </w:rPr>
          <w:t>3.1</w:t>
        </w:r>
        <w:r w:rsidRPr="005B7008">
          <w:rPr>
            <w:rStyle w:val="a5"/>
            <w:noProof/>
          </w:rPr>
          <w:t>我的工作</w:t>
        </w:r>
        <w:r>
          <w:rPr>
            <w:noProof/>
          </w:rPr>
          <w:tab/>
        </w:r>
        <w:r>
          <w:rPr>
            <w:noProof/>
          </w:rPr>
          <w:fldChar w:fldCharType="begin"/>
        </w:r>
        <w:r>
          <w:rPr>
            <w:noProof/>
          </w:rPr>
          <w:instrText xml:space="preserve"> PAGEREF _Toc7961263 \h </w:instrText>
        </w:r>
        <w:r>
          <w:rPr>
            <w:noProof/>
          </w:rPr>
        </w:r>
        <w:r>
          <w:rPr>
            <w:noProof/>
          </w:rPr>
          <w:fldChar w:fldCharType="separate"/>
        </w:r>
        <w:r>
          <w:rPr>
            <w:noProof/>
          </w:rPr>
          <w:t>14</w:t>
        </w:r>
        <w:r>
          <w:rPr>
            <w:noProof/>
          </w:rPr>
          <w:fldChar w:fldCharType="end"/>
        </w:r>
      </w:hyperlink>
    </w:p>
    <w:p w:rsidR="00282380" w:rsidRDefault="00282380">
      <w:pPr>
        <w:pStyle w:val="TOC2"/>
        <w:tabs>
          <w:tab w:val="right" w:leader="dot" w:pos="8296"/>
        </w:tabs>
        <w:rPr>
          <w:noProof/>
          <w:szCs w:val="22"/>
        </w:rPr>
      </w:pPr>
      <w:hyperlink w:anchor="_Toc7961264" w:history="1">
        <w:r w:rsidRPr="005B7008">
          <w:rPr>
            <w:rStyle w:val="a5"/>
            <w:noProof/>
          </w:rPr>
          <w:t>3.2</w:t>
        </w:r>
        <w:r w:rsidRPr="005B7008">
          <w:rPr>
            <w:rStyle w:val="a5"/>
            <w:noProof/>
          </w:rPr>
          <w:t>部门工作</w:t>
        </w:r>
        <w:r>
          <w:rPr>
            <w:noProof/>
          </w:rPr>
          <w:tab/>
        </w:r>
        <w:r>
          <w:rPr>
            <w:noProof/>
          </w:rPr>
          <w:fldChar w:fldCharType="begin"/>
        </w:r>
        <w:r>
          <w:rPr>
            <w:noProof/>
          </w:rPr>
          <w:instrText xml:space="preserve"> PAGEREF _Toc7961264 \h </w:instrText>
        </w:r>
        <w:r>
          <w:rPr>
            <w:noProof/>
          </w:rPr>
        </w:r>
        <w:r>
          <w:rPr>
            <w:noProof/>
          </w:rPr>
          <w:fldChar w:fldCharType="separate"/>
        </w:r>
        <w:r>
          <w:rPr>
            <w:noProof/>
          </w:rPr>
          <w:t>15</w:t>
        </w:r>
        <w:r>
          <w:rPr>
            <w:noProof/>
          </w:rPr>
          <w:fldChar w:fldCharType="end"/>
        </w:r>
      </w:hyperlink>
    </w:p>
    <w:p w:rsidR="00282380" w:rsidRDefault="00282380">
      <w:pPr>
        <w:pStyle w:val="TOC3"/>
        <w:tabs>
          <w:tab w:val="right" w:leader="dot" w:pos="8296"/>
        </w:tabs>
        <w:rPr>
          <w:noProof/>
          <w:szCs w:val="22"/>
        </w:rPr>
      </w:pPr>
      <w:hyperlink w:anchor="_Toc7961265" w:history="1">
        <w:r w:rsidRPr="005B7008">
          <w:rPr>
            <w:rStyle w:val="a5"/>
            <w:noProof/>
          </w:rPr>
          <w:t>3.2.1</w:t>
        </w:r>
        <w:r w:rsidRPr="005B7008">
          <w:rPr>
            <w:rStyle w:val="a5"/>
            <w:noProof/>
          </w:rPr>
          <w:t>部门工作任务</w:t>
        </w:r>
        <w:r>
          <w:rPr>
            <w:noProof/>
          </w:rPr>
          <w:tab/>
        </w:r>
        <w:r>
          <w:rPr>
            <w:noProof/>
          </w:rPr>
          <w:fldChar w:fldCharType="begin"/>
        </w:r>
        <w:r>
          <w:rPr>
            <w:noProof/>
          </w:rPr>
          <w:instrText xml:space="preserve"> PAGEREF _Toc7961265 \h </w:instrText>
        </w:r>
        <w:r>
          <w:rPr>
            <w:noProof/>
          </w:rPr>
        </w:r>
        <w:r>
          <w:rPr>
            <w:noProof/>
          </w:rPr>
          <w:fldChar w:fldCharType="separate"/>
        </w:r>
        <w:r>
          <w:rPr>
            <w:noProof/>
          </w:rPr>
          <w:t>16</w:t>
        </w:r>
        <w:r>
          <w:rPr>
            <w:noProof/>
          </w:rPr>
          <w:fldChar w:fldCharType="end"/>
        </w:r>
      </w:hyperlink>
    </w:p>
    <w:p w:rsidR="00282380" w:rsidRDefault="00282380">
      <w:pPr>
        <w:pStyle w:val="TOC3"/>
        <w:tabs>
          <w:tab w:val="right" w:leader="dot" w:pos="8296"/>
        </w:tabs>
        <w:rPr>
          <w:noProof/>
          <w:szCs w:val="22"/>
        </w:rPr>
      </w:pPr>
      <w:hyperlink w:anchor="_Toc7961266" w:history="1">
        <w:r w:rsidRPr="005B7008">
          <w:rPr>
            <w:rStyle w:val="a5"/>
            <w:noProof/>
          </w:rPr>
          <w:t>3.2.2</w:t>
        </w:r>
        <w:r w:rsidRPr="005B7008">
          <w:rPr>
            <w:rStyle w:val="a5"/>
            <w:noProof/>
          </w:rPr>
          <w:t>部门工作通报</w:t>
        </w:r>
        <w:r>
          <w:rPr>
            <w:noProof/>
          </w:rPr>
          <w:tab/>
        </w:r>
        <w:r>
          <w:rPr>
            <w:noProof/>
          </w:rPr>
          <w:fldChar w:fldCharType="begin"/>
        </w:r>
        <w:r>
          <w:rPr>
            <w:noProof/>
          </w:rPr>
          <w:instrText xml:space="preserve"> PAGEREF _Toc7961266 \h </w:instrText>
        </w:r>
        <w:r>
          <w:rPr>
            <w:noProof/>
          </w:rPr>
        </w:r>
        <w:r>
          <w:rPr>
            <w:noProof/>
          </w:rPr>
          <w:fldChar w:fldCharType="separate"/>
        </w:r>
        <w:r>
          <w:rPr>
            <w:noProof/>
          </w:rPr>
          <w:t>19</w:t>
        </w:r>
        <w:r>
          <w:rPr>
            <w:noProof/>
          </w:rPr>
          <w:fldChar w:fldCharType="end"/>
        </w:r>
      </w:hyperlink>
    </w:p>
    <w:p w:rsidR="00282380" w:rsidRDefault="00282380">
      <w:pPr>
        <w:pStyle w:val="TOC3"/>
        <w:tabs>
          <w:tab w:val="right" w:leader="dot" w:pos="8296"/>
        </w:tabs>
        <w:rPr>
          <w:noProof/>
          <w:szCs w:val="22"/>
        </w:rPr>
      </w:pPr>
      <w:hyperlink w:anchor="_Toc7961267" w:history="1">
        <w:r w:rsidRPr="005B7008">
          <w:rPr>
            <w:rStyle w:val="a5"/>
            <w:noProof/>
          </w:rPr>
          <w:t>3.2.3</w:t>
        </w:r>
        <w:r w:rsidRPr="005B7008">
          <w:rPr>
            <w:rStyle w:val="a5"/>
            <w:noProof/>
          </w:rPr>
          <w:t>部门工作评议</w:t>
        </w:r>
        <w:r>
          <w:rPr>
            <w:noProof/>
          </w:rPr>
          <w:tab/>
        </w:r>
        <w:r>
          <w:rPr>
            <w:noProof/>
          </w:rPr>
          <w:fldChar w:fldCharType="begin"/>
        </w:r>
        <w:r>
          <w:rPr>
            <w:noProof/>
          </w:rPr>
          <w:instrText xml:space="preserve"> PAGEREF _Toc7961267 \h </w:instrText>
        </w:r>
        <w:r>
          <w:rPr>
            <w:noProof/>
          </w:rPr>
        </w:r>
        <w:r>
          <w:rPr>
            <w:noProof/>
          </w:rPr>
          <w:fldChar w:fldCharType="separate"/>
        </w:r>
        <w:r>
          <w:rPr>
            <w:noProof/>
          </w:rPr>
          <w:t>21</w:t>
        </w:r>
        <w:r>
          <w:rPr>
            <w:noProof/>
          </w:rPr>
          <w:fldChar w:fldCharType="end"/>
        </w:r>
      </w:hyperlink>
    </w:p>
    <w:p w:rsidR="00282380" w:rsidRDefault="00282380">
      <w:pPr>
        <w:pStyle w:val="TOC2"/>
        <w:tabs>
          <w:tab w:val="right" w:leader="dot" w:pos="8296"/>
        </w:tabs>
        <w:rPr>
          <w:noProof/>
          <w:szCs w:val="22"/>
        </w:rPr>
      </w:pPr>
      <w:hyperlink w:anchor="_Toc7961268" w:history="1">
        <w:r w:rsidRPr="005B7008">
          <w:rPr>
            <w:rStyle w:val="a5"/>
            <w:noProof/>
          </w:rPr>
          <w:t>3.3</w:t>
        </w:r>
        <w:r w:rsidRPr="005B7008">
          <w:rPr>
            <w:rStyle w:val="a5"/>
            <w:noProof/>
          </w:rPr>
          <w:t>绩效管理</w:t>
        </w:r>
        <w:r>
          <w:rPr>
            <w:noProof/>
          </w:rPr>
          <w:tab/>
        </w:r>
        <w:r>
          <w:rPr>
            <w:noProof/>
          </w:rPr>
          <w:fldChar w:fldCharType="begin"/>
        </w:r>
        <w:r>
          <w:rPr>
            <w:noProof/>
          </w:rPr>
          <w:instrText xml:space="preserve"> PAGEREF _Toc7961268 \h </w:instrText>
        </w:r>
        <w:r>
          <w:rPr>
            <w:noProof/>
          </w:rPr>
        </w:r>
        <w:r>
          <w:rPr>
            <w:noProof/>
          </w:rPr>
          <w:fldChar w:fldCharType="separate"/>
        </w:r>
        <w:r>
          <w:rPr>
            <w:noProof/>
          </w:rPr>
          <w:t>21</w:t>
        </w:r>
        <w:r>
          <w:rPr>
            <w:noProof/>
          </w:rPr>
          <w:fldChar w:fldCharType="end"/>
        </w:r>
      </w:hyperlink>
    </w:p>
    <w:p w:rsidR="00282380" w:rsidRDefault="00282380">
      <w:pPr>
        <w:pStyle w:val="TOC2"/>
        <w:tabs>
          <w:tab w:val="right" w:leader="dot" w:pos="8296"/>
        </w:tabs>
        <w:rPr>
          <w:noProof/>
          <w:szCs w:val="22"/>
        </w:rPr>
      </w:pPr>
      <w:hyperlink w:anchor="_Toc7961269" w:history="1">
        <w:r w:rsidRPr="005B7008">
          <w:rPr>
            <w:rStyle w:val="a5"/>
            <w:noProof/>
          </w:rPr>
          <w:t>3.4</w:t>
        </w:r>
        <w:r w:rsidRPr="005B7008">
          <w:rPr>
            <w:rStyle w:val="a5"/>
            <w:noProof/>
          </w:rPr>
          <w:t>学院工作诊断分析</w:t>
        </w:r>
        <w:r>
          <w:rPr>
            <w:noProof/>
          </w:rPr>
          <w:tab/>
        </w:r>
        <w:r>
          <w:rPr>
            <w:noProof/>
          </w:rPr>
          <w:fldChar w:fldCharType="begin"/>
        </w:r>
        <w:r>
          <w:rPr>
            <w:noProof/>
          </w:rPr>
          <w:instrText xml:space="preserve"> PAGEREF _Toc7961269 \h </w:instrText>
        </w:r>
        <w:r>
          <w:rPr>
            <w:noProof/>
          </w:rPr>
        </w:r>
        <w:r>
          <w:rPr>
            <w:noProof/>
          </w:rPr>
          <w:fldChar w:fldCharType="separate"/>
        </w:r>
        <w:r>
          <w:rPr>
            <w:noProof/>
          </w:rPr>
          <w:t>21</w:t>
        </w:r>
        <w:r>
          <w:rPr>
            <w:noProof/>
          </w:rPr>
          <w:fldChar w:fldCharType="end"/>
        </w:r>
      </w:hyperlink>
    </w:p>
    <w:p w:rsidR="00282380" w:rsidRDefault="00282380">
      <w:pPr>
        <w:pStyle w:val="TOC1"/>
        <w:tabs>
          <w:tab w:val="right" w:leader="dot" w:pos="8296"/>
        </w:tabs>
        <w:rPr>
          <w:noProof/>
          <w:szCs w:val="22"/>
        </w:rPr>
      </w:pPr>
      <w:hyperlink w:anchor="_Toc7961270" w:history="1">
        <w:r w:rsidRPr="005B7008">
          <w:rPr>
            <w:rStyle w:val="a5"/>
            <w:noProof/>
          </w:rPr>
          <w:t>四、部门负责人</w:t>
        </w:r>
        <w:r>
          <w:rPr>
            <w:noProof/>
          </w:rPr>
          <w:tab/>
        </w:r>
        <w:r>
          <w:rPr>
            <w:noProof/>
          </w:rPr>
          <w:fldChar w:fldCharType="begin"/>
        </w:r>
        <w:r>
          <w:rPr>
            <w:noProof/>
          </w:rPr>
          <w:instrText xml:space="preserve"> PAGEREF _Toc7961270 \h </w:instrText>
        </w:r>
        <w:r>
          <w:rPr>
            <w:noProof/>
          </w:rPr>
        </w:r>
        <w:r>
          <w:rPr>
            <w:noProof/>
          </w:rPr>
          <w:fldChar w:fldCharType="separate"/>
        </w:r>
        <w:r>
          <w:rPr>
            <w:noProof/>
          </w:rPr>
          <w:t>23</w:t>
        </w:r>
        <w:r>
          <w:rPr>
            <w:noProof/>
          </w:rPr>
          <w:fldChar w:fldCharType="end"/>
        </w:r>
      </w:hyperlink>
    </w:p>
    <w:p w:rsidR="00282380" w:rsidRDefault="00282380">
      <w:pPr>
        <w:pStyle w:val="TOC1"/>
        <w:tabs>
          <w:tab w:val="right" w:leader="dot" w:pos="8296"/>
        </w:tabs>
        <w:rPr>
          <w:noProof/>
          <w:szCs w:val="22"/>
        </w:rPr>
      </w:pPr>
      <w:hyperlink w:anchor="_Toc7961271" w:history="1">
        <w:r w:rsidRPr="005B7008">
          <w:rPr>
            <w:rStyle w:val="a5"/>
            <w:noProof/>
          </w:rPr>
          <w:t>五、普通教师</w:t>
        </w:r>
        <w:r>
          <w:rPr>
            <w:noProof/>
          </w:rPr>
          <w:tab/>
        </w:r>
        <w:r>
          <w:rPr>
            <w:noProof/>
          </w:rPr>
          <w:fldChar w:fldCharType="begin"/>
        </w:r>
        <w:r>
          <w:rPr>
            <w:noProof/>
          </w:rPr>
          <w:instrText xml:space="preserve"> PAGEREF _Toc7961271 \h </w:instrText>
        </w:r>
        <w:r>
          <w:rPr>
            <w:noProof/>
          </w:rPr>
        </w:r>
        <w:r>
          <w:rPr>
            <w:noProof/>
          </w:rPr>
          <w:fldChar w:fldCharType="separate"/>
        </w:r>
        <w:r>
          <w:rPr>
            <w:noProof/>
          </w:rPr>
          <w:t>23</w:t>
        </w:r>
        <w:r>
          <w:rPr>
            <w:noProof/>
          </w:rPr>
          <w:fldChar w:fldCharType="end"/>
        </w:r>
      </w:hyperlink>
    </w:p>
    <w:p w:rsidR="00022E01" w:rsidRDefault="00CB35C0">
      <w:r>
        <w:fldChar w:fldCharType="end"/>
      </w:r>
      <w:r>
        <w:br/>
      </w:r>
      <w:r>
        <w:br/>
      </w:r>
      <w:r>
        <w:br/>
      </w:r>
      <w:r>
        <w:br/>
      </w:r>
      <w:r>
        <w:br/>
      </w:r>
      <w:r>
        <w:br/>
      </w:r>
      <w:r>
        <w:br/>
      </w:r>
      <w:r>
        <w:br/>
      </w:r>
      <w:r>
        <w:br/>
      </w:r>
      <w:r>
        <w:br/>
      </w:r>
      <w:r>
        <w:br/>
      </w:r>
      <w:r>
        <w:br/>
      </w:r>
      <w:r>
        <w:br/>
      </w:r>
    </w:p>
    <w:p w:rsidR="00022E01" w:rsidRDefault="00CB35C0">
      <w:pPr>
        <w:pStyle w:val="1"/>
      </w:pPr>
      <w:bookmarkStart w:id="1" w:name="_Toc32234"/>
      <w:bookmarkStart w:id="2" w:name="_Toc31818"/>
      <w:bookmarkStart w:id="3" w:name="_Toc7961251"/>
      <w:r>
        <w:rPr>
          <w:rFonts w:hint="eastAsia"/>
        </w:rPr>
        <w:t>一、系统登录</w:t>
      </w:r>
      <w:bookmarkEnd w:id="1"/>
      <w:bookmarkEnd w:id="2"/>
      <w:bookmarkEnd w:id="3"/>
    </w:p>
    <w:p w:rsidR="003B6C99" w:rsidRDefault="00CB35C0">
      <w:r>
        <w:rPr>
          <w:rFonts w:hint="eastAsia"/>
        </w:rPr>
        <w:t>打开浏览器输入网址</w:t>
      </w:r>
      <w:hyperlink r:id="rId12" w:history="1">
        <w:r w:rsidR="003B6C99">
          <w:rPr>
            <w:rStyle w:val="a5"/>
          </w:rPr>
          <w:t>http://172.16.97.23:8080/index.html</w:t>
        </w:r>
      </w:hyperlink>
    </w:p>
    <w:p w:rsidR="00022E01" w:rsidRDefault="00CB35C0">
      <w:r>
        <w:rPr>
          <w:rFonts w:hint="eastAsia"/>
        </w:rPr>
        <w:t>输入正确的账号和密码点击登录进入系统即可</w:t>
      </w:r>
      <w:r w:rsidR="003B6C99">
        <w:rPr>
          <w:rFonts w:hint="eastAsia"/>
        </w:rPr>
        <w:t>（账号为工号，初始密码</w:t>
      </w:r>
      <w:r w:rsidR="003B6C99">
        <w:rPr>
          <w:rFonts w:hint="eastAsia"/>
        </w:rPr>
        <w:t>1</w:t>
      </w:r>
      <w:r w:rsidR="003B6C99">
        <w:t>23456</w:t>
      </w:r>
      <w:r w:rsidR="003B6C99">
        <w:rPr>
          <w:rFonts w:hint="eastAsia"/>
        </w:rPr>
        <w:t>）</w:t>
      </w:r>
    </w:p>
    <w:p w:rsidR="00022E01" w:rsidRDefault="00CB35C0">
      <w:r>
        <w:rPr>
          <w:noProof/>
        </w:rPr>
        <w:lastRenderedPageBreak/>
        <w:drawing>
          <wp:inline distT="0" distB="0" distL="114300" distR="114300">
            <wp:extent cx="5274310" cy="217360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173605"/>
                    </a:xfrm>
                    <a:prstGeom prst="rect">
                      <a:avLst/>
                    </a:prstGeom>
                    <a:noFill/>
                    <a:ln>
                      <a:noFill/>
                    </a:ln>
                  </pic:spPr>
                </pic:pic>
              </a:graphicData>
            </a:graphic>
          </wp:inline>
        </w:drawing>
      </w:r>
    </w:p>
    <w:p w:rsidR="00022E01" w:rsidRDefault="00CB35C0">
      <w:pPr>
        <w:pStyle w:val="1"/>
      </w:pPr>
      <w:bookmarkStart w:id="4" w:name="_Toc7961252"/>
      <w:r>
        <w:rPr>
          <w:rFonts w:hint="eastAsia"/>
        </w:rPr>
        <w:t>二、介绍</w:t>
      </w:r>
      <w:bookmarkEnd w:id="0"/>
      <w:bookmarkEnd w:id="4"/>
    </w:p>
    <w:p w:rsidR="00022E01" w:rsidRDefault="00CB35C0">
      <w:pPr>
        <w:pStyle w:val="2"/>
      </w:pPr>
      <w:bookmarkStart w:id="5" w:name="_Toc29400"/>
      <w:bookmarkStart w:id="6" w:name="_Toc13857"/>
      <w:bookmarkStart w:id="7" w:name="_Toc7961253"/>
      <w:r>
        <w:rPr>
          <w:rFonts w:hint="eastAsia"/>
        </w:rPr>
        <w:t>2.1</w:t>
      </w:r>
      <w:r>
        <w:rPr>
          <w:rFonts w:hint="eastAsia"/>
        </w:rPr>
        <w:t>系统介绍</w:t>
      </w:r>
      <w:bookmarkEnd w:id="5"/>
      <w:bookmarkEnd w:id="7"/>
    </w:p>
    <w:p w:rsidR="00022E01" w:rsidRDefault="00CB35C0">
      <w:pPr>
        <w:spacing w:beforeLines="50" w:before="156" w:afterLines="50" w:after="156"/>
      </w:pPr>
      <w:r>
        <w:rPr>
          <w:rFonts w:hint="eastAsia"/>
        </w:rPr>
        <w:t>首页主要划分为六部分：导航栏、待办事项通知栏、工作任务区、重点工作、工作发起、系统链接；具体功能如下所示：</w:t>
      </w:r>
    </w:p>
    <w:p w:rsidR="00022E01" w:rsidRDefault="00CB35C0">
      <w:r>
        <w:rPr>
          <w:rFonts w:hint="eastAsia"/>
          <w:b/>
          <w:bCs/>
        </w:rPr>
        <w:t>导航栏：</w:t>
      </w:r>
      <w:r>
        <w:rPr>
          <w:rFonts w:hint="eastAsia"/>
        </w:rPr>
        <w:t>导航栏展示的为全校工作任务列表，可以进行查看其他部门的工作任务、通报、通报、评议和问题，菜单位置显示如下：</w:t>
      </w:r>
    </w:p>
    <w:p w:rsidR="00022E01" w:rsidRDefault="00CB35C0">
      <w:r>
        <w:rPr>
          <w:noProof/>
        </w:rPr>
        <w:drawing>
          <wp:inline distT="0" distB="0" distL="114300" distR="114300">
            <wp:extent cx="5270500" cy="1560195"/>
            <wp:effectExtent l="0" t="0" r="2540"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4"/>
                    <a:stretch>
                      <a:fillRect/>
                    </a:stretch>
                  </pic:blipFill>
                  <pic:spPr>
                    <a:xfrm>
                      <a:off x="0" y="0"/>
                      <a:ext cx="5270500" cy="1560195"/>
                    </a:xfrm>
                    <a:prstGeom prst="rect">
                      <a:avLst/>
                    </a:prstGeom>
                    <a:noFill/>
                    <a:ln>
                      <a:noFill/>
                    </a:ln>
                  </pic:spPr>
                </pic:pic>
              </a:graphicData>
            </a:graphic>
          </wp:inline>
        </w:drawing>
      </w:r>
    </w:p>
    <w:p w:rsidR="00022E01" w:rsidRDefault="00CB35C0">
      <w:pPr>
        <w:spacing w:beforeLines="50" w:before="156" w:afterLines="50" w:after="156"/>
      </w:pPr>
      <w:r>
        <w:rPr>
          <w:rFonts w:hint="eastAsia"/>
          <w:b/>
          <w:bCs/>
        </w:rPr>
        <w:t>工作任务区：</w:t>
      </w:r>
      <w:r>
        <w:rPr>
          <w:rFonts w:hint="eastAsia"/>
        </w:rPr>
        <w:t>工作任务区又分为</w:t>
      </w:r>
      <w:r>
        <w:rPr>
          <w:rFonts w:hint="eastAsia"/>
        </w:rPr>
        <w:t>4</w:t>
      </w:r>
      <w:r>
        <w:rPr>
          <w:rFonts w:hint="eastAsia"/>
        </w:rPr>
        <w:t>部分，我的工作、部门工作、绩效管理、学院工作诊断分析，展示了个人</w:t>
      </w:r>
      <w:r>
        <w:rPr>
          <w:rFonts w:hint="eastAsia"/>
        </w:rPr>
        <w:t>/</w:t>
      </w:r>
      <w:r>
        <w:rPr>
          <w:rFonts w:hint="eastAsia"/>
        </w:rPr>
        <w:t>部门相关的任务、评议、通报、问题，需个人</w:t>
      </w:r>
      <w:r>
        <w:rPr>
          <w:rFonts w:hint="eastAsia"/>
        </w:rPr>
        <w:t>/</w:t>
      </w:r>
      <w:r>
        <w:rPr>
          <w:rFonts w:hint="eastAsia"/>
        </w:rPr>
        <w:t>部门负责人进行处理、各项数据采集和部门工作、任务、问题、绩效考核、重点工作分析及通报分析，菜单位置如图所示：</w:t>
      </w:r>
    </w:p>
    <w:p w:rsidR="00022E01" w:rsidRDefault="00022E01">
      <w:pPr>
        <w:spacing w:beforeLines="50" w:before="156" w:afterLines="50" w:after="156"/>
      </w:pPr>
    </w:p>
    <w:p w:rsidR="00022E01" w:rsidRDefault="00F13520">
      <w:pPr>
        <w:spacing w:beforeLines="50" w:before="156" w:afterLines="50" w:after="156"/>
      </w:pPr>
      <w:r>
        <w:rPr>
          <w:noProof/>
        </w:rPr>
        <w:lastRenderedPageBreak/>
        <w:drawing>
          <wp:inline distT="0" distB="0" distL="0" distR="0" wp14:anchorId="57F52C42" wp14:editId="434F03B9">
            <wp:extent cx="5274310" cy="26447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44775"/>
                    </a:xfrm>
                    <a:prstGeom prst="rect">
                      <a:avLst/>
                    </a:prstGeom>
                  </pic:spPr>
                </pic:pic>
              </a:graphicData>
            </a:graphic>
          </wp:inline>
        </w:drawing>
      </w:r>
    </w:p>
    <w:p w:rsidR="00022E01" w:rsidRDefault="00CB35C0">
      <w:pPr>
        <w:spacing w:beforeLines="50" w:before="156" w:afterLines="50" w:after="156"/>
      </w:pPr>
      <w:r>
        <w:rPr>
          <w:rFonts w:hint="eastAsia"/>
          <w:b/>
          <w:bCs/>
        </w:rPr>
        <w:t>系统链接：</w:t>
      </w:r>
      <w:r>
        <w:rPr>
          <w:rFonts w:hint="eastAsia"/>
        </w:rPr>
        <w:t>快捷导航打开智慧画像、专业发展中心、教师发展中心、学生发展中心等。</w:t>
      </w:r>
    </w:p>
    <w:p w:rsidR="00022E01" w:rsidRDefault="00CB35C0">
      <w:pPr>
        <w:spacing w:beforeLines="50" w:before="156" w:afterLines="50" w:after="156"/>
      </w:pPr>
      <w:r>
        <w:rPr>
          <w:noProof/>
        </w:rPr>
        <w:drawing>
          <wp:inline distT="0" distB="0" distL="114300" distR="114300">
            <wp:extent cx="5269865" cy="2505710"/>
            <wp:effectExtent l="0" t="0" r="3175" b="8890"/>
            <wp:docPr id="1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
                    <pic:cNvPicPr>
                      <a:picLocks noChangeAspect="1"/>
                    </pic:cNvPicPr>
                  </pic:nvPicPr>
                  <pic:blipFill>
                    <a:blip r:embed="rId16"/>
                    <a:stretch>
                      <a:fillRect/>
                    </a:stretch>
                  </pic:blipFill>
                  <pic:spPr>
                    <a:xfrm>
                      <a:off x="0" y="0"/>
                      <a:ext cx="5269865" cy="2505710"/>
                    </a:xfrm>
                    <a:prstGeom prst="rect">
                      <a:avLst/>
                    </a:prstGeom>
                    <a:noFill/>
                    <a:ln>
                      <a:noFill/>
                    </a:ln>
                  </pic:spPr>
                </pic:pic>
              </a:graphicData>
            </a:graphic>
          </wp:inline>
        </w:drawing>
      </w:r>
    </w:p>
    <w:p w:rsidR="00022E01" w:rsidRDefault="00CB35C0">
      <w:pPr>
        <w:pStyle w:val="2"/>
      </w:pPr>
      <w:bookmarkStart w:id="8" w:name="_Toc28947"/>
      <w:bookmarkStart w:id="9" w:name="_Toc7961254"/>
      <w:r>
        <w:rPr>
          <w:rFonts w:hint="eastAsia"/>
        </w:rPr>
        <w:t>2.2</w:t>
      </w:r>
      <w:r>
        <w:rPr>
          <w:rFonts w:hint="eastAsia"/>
        </w:rPr>
        <w:t>角色介绍</w:t>
      </w:r>
      <w:bookmarkEnd w:id="8"/>
      <w:bookmarkEnd w:id="9"/>
    </w:p>
    <w:p w:rsidR="00022E01" w:rsidRDefault="00CB35C0">
      <w:pPr>
        <w:spacing w:beforeLines="50" w:before="156" w:afterLines="50" w:after="156"/>
      </w:pPr>
      <w:r>
        <w:rPr>
          <w:rFonts w:hint="eastAsia"/>
        </w:rPr>
        <w:t>系统角色大致可分为三种——</w:t>
      </w:r>
      <w:r w:rsidR="00F50DCD">
        <w:rPr>
          <w:rFonts w:hint="eastAsia"/>
        </w:rPr>
        <w:t>督导</w:t>
      </w:r>
      <w:r>
        <w:rPr>
          <w:rFonts w:hint="eastAsia"/>
        </w:rPr>
        <w:t>管理部门</w:t>
      </w:r>
      <w:r>
        <w:rPr>
          <w:rFonts w:hint="eastAsia"/>
        </w:rPr>
        <w:t>/</w:t>
      </w:r>
      <w:r>
        <w:rPr>
          <w:rFonts w:hint="eastAsia"/>
        </w:rPr>
        <w:t>管理员、部门负责人、教师。各角色权限和职责大致如下：</w:t>
      </w:r>
    </w:p>
    <w:p w:rsidR="00022E01" w:rsidRDefault="00CB35C0">
      <w:pPr>
        <w:spacing w:beforeLines="50" w:before="156" w:afterLines="50" w:after="156"/>
      </w:pPr>
      <w:r>
        <w:rPr>
          <w:rFonts w:hint="eastAsia"/>
          <w:b/>
          <w:bCs/>
        </w:rPr>
        <w:t>质量管理部门</w:t>
      </w:r>
      <w:r>
        <w:rPr>
          <w:rFonts w:hint="eastAsia"/>
          <w:b/>
          <w:bCs/>
        </w:rPr>
        <w:t>/</w:t>
      </w:r>
      <w:r>
        <w:rPr>
          <w:rFonts w:hint="eastAsia"/>
          <w:b/>
          <w:bCs/>
        </w:rPr>
        <w:t>管理者：</w:t>
      </w:r>
      <w:r>
        <w:rPr>
          <w:rFonts w:hint="eastAsia"/>
        </w:rPr>
        <w:t>个人</w:t>
      </w:r>
      <w:r>
        <w:rPr>
          <w:rFonts w:hint="eastAsia"/>
        </w:rPr>
        <w:t>/</w:t>
      </w:r>
      <w:r>
        <w:rPr>
          <w:rFonts w:hint="eastAsia"/>
        </w:rPr>
        <w:t>部门任务查看处理、全校任务审核、办结审核、终审、个人参与的评议查看处理、责任到个人</w:t>
      </w:r>
      <w:r>
        <w:rPr>
          <w:rFonts w:hint="eastAsia"/>
        </w:rPr>
        <w:t>/</w:t>
      </w:r>
      <w:r>
        <w:rPr>
          <w:rFonts w:hint="eastAsia"/>
        </w:rPr>
        <w:t>个人发起的问题管理、部门任务管理、部门责任问题管理、部门通报管理、部门评议管理、发起任务协同、发起问题、发起部门任务评议</w:t>
      </w:r>
      <w:r>
        <w:rPr>
          <w:rFonts w:hint="eastAsia"/>
        </w:rPr>
        <w:t>/</w:t>
      </w:r>
      <w:r>
        <w:rPr>
          <w:rFonts w:hint="eastAsia"/>
        </w:rPr>
        <w:t>责任到个人的任务评议、发起部门通报；</w:t>
      </w:r>
    </w:p>
    <w:p w:rsidR="00022E01" w:rsidRDefault="00CB35C0">
      <w:pPr>
        <w:spacing w:beforeLines="50" w:before="156" w:afterLines="50" w:after="156"/>
      </w:pPr>
      <w:r>
        <w:rPr>
          <w:rFonts w:hint="eastAsia"/>
          <w:b/>
          <w:bCs/>
        </w:rPr>
        <w:t>部门负责人：</w:t>
      </w:r>
      <w:r>
        <w:rPr>
          <w:rFonts w:hint="eastAsia"/>
        </w:rPr>
        <w:t>个人</w:t>
      </w:r>
      <w:r>
        <w:rPr>
          <w:rFonts w:hint="eastAsia"/>
        </w:rPr>
        <w:t>/</w:t>
      </w:r>
      <w:r>
        <w:rPr>
          <w:rFonts w:hint="eastAsia"/>
        </w:rPr>
        <w:t>部门任务查看处理、办结审核、个人参与的评议查看处理、个人责任诊断点查看处理、责任到个人</w:t>
      </w:r>
      <w:r>
        <w:rPr>
          <w:rFonts w:hint="eastAsia"/>
        </w:rPr>
        <w:t>/</w:t>
      </w:r>
      <w:r>
        <w:rPr>
          <w:rFonts w:hint="eastAsia"/>
        </w:rPr>
        <w:t>个人发起的问题管理、部门任务管理、部门责任问题管理、部门通报管理、部门评议管理、发起任务协同、发起问题、发起部门任务评议</w:t>
      </w:r>
      <w:r>
        <w:rPr>
          <w:rFonts w:hint="eastAsia"/>
        </w:rPr>
        <w:t>/</w:t>
      </w:r>
      <w:r>
        <w:rPr>
          <w:rFonts w:hint="eastAsia"/>
        </w:rPr>
        <w:t>责任到个人的</w:t>
      </w:r>
      <w:r>
        <w:rPr>
          <w:rFonts w:hint="eastAsia"/>
        </w:rPr>
        <w:lastRenderedPageBreak/>
        <w:t>任务评议、发起部门通报；</w:t>
      </w:r>
    </w:p>
    <w:p w:rsidR="00022E01" w:rsidRDefault="00CB35C0">
      <w:pPr>
        <w:spacing w:beforeLines="50" w:before="156" w:afterLines="50" w:after="156"/>
      </w:pPr>
      <w:r>
        <w:rPr>
          <w:rFonts w:hint="eastAsia"/>
          <w:b/>
          <w:bCs/>
        </w:rPr>
        <w:t>教师：</w:t>
      </w:r>
      <w:r>
        <w:rPr>
          <w:rFonts w:hint="eastAsia"/>
        </w:rPr>
        <w:t>个人任务查看处理、个人参与的评议查看处理、责任到个人</w:t>
      </w:r>
      <w:r>
        <w:rPr>
          <w:rFonts w:hint="eastAsia"/>
        </w:rPr>
        <w:t>/</w:t>
      </w:r>
      <w:r>
        <w:rPr>
          <w:rFonts w:hint="eastAsia"/>
        </w:rPr>
        <w:t>个人发起的问题管理、发起任务协同、发起问题、发起责任到个人的任务评议，可查看部门各项工作任务、问题、评议、通报；</w:t>
      </w:r>
    </w:p>
    <w:p w:rsidR="00022E01" w:rsidRDefault="00CB35C0">
      <w:pPr>
        <w:pStyle w:val="2"/>
      </w:pPr>
      <w:bookmarkStart w:id="10" w:name="_Toc22888"/>
      <w:bookmarkStart w:id="11" w:name="_Toc7961255"/>
      <w:r>
        <w:rPr>
          <w:rFonts w:hint="eastAsia"/>
        </w:rPr>
        <w:t>2.3</w:t>
      </w:r>
      <w:r>
        <w:rPr>
          <w:rFonts w:hint="eastAsia"/>
        </w:rPr>
        <w:t>流程介绍</w:t>
      </w:r>
      <w:bookmarkEnd w:id="6"/>
      <w:bookmarkEnd w:id="10"/>
      <w:bookmarkEnd w:id="11"/>
    </w:p>
    <w:p w:rsidR="00022E01" w:rsidRDefault="00CB35C0">
      <w:pPr>
        <w:spacing w:beforeLines="50" w:before="156" w:afterLines="50" w:after="156"/>
      </w:pPr>
      <w:r>
        <w:rPr>
          <w:rFonts w:hint="eastAsia"/>
        </w:rPr>
        <w:t>系统涉及到的流程性功能有任务、问题、评议、通报具体流程如下：</w:t>
      </w:r>
    </w:p>
    <w:p w:rsidR="00022E01" w:rsidRDefault="00CB35C0">
      <w:pPr>
        <w:pStyle w:val="3"/>
      </w:pPr>
      <w:bookmarkStart w:id="12" w:name="_Toc30666"/>
      <w:bookmarkStart w:id="13" w:name="_Toc7961256"/>
      <w:r>
        <w:rPr>
          <w:rFonts w:hint="eastAsia"/>
        </w:rPr>
        <w:t>2.3.1</w:t>
      </w:r>
      <w:r>
        <w:rPr>
          <w:rFonts w:hint="eastAsia"/>
        </w:rPr>
        <w:t>任务流程</w:t>
      </w:r>
      <w:bookmarkEnd w:id="12"/>
      <w:bookmarkEnd w:id="13"/>
    </w:p>
    <w:p w:rsidR="00022E01" w:rsidRDefault="00CB35C0">
      <w:pPr>
        <w:spacing w:beforeLines="50" w:before="156" w:afterLines="50" w:after="156"/>
        <w:jc w:val="left"/>
      </w:pPr>
      <w:r>
        <w:rPr>
          <w:noProof/>
        </w:rPr>
        <w:drawing>
          <wp:inline distT="0" distB="0" distL="114300" distR="114300">
            <wp:extent cx="5672524" cy="1219200"/>
            <wp:effectExtent l="0" t="0" r="4445" b="0"/>
            <wp:docPr id="1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7"/>
                    <pic:cNvPicPr>
                      <a:picLocks noChangeAspect="1"/>
                    </pic:cNvPicPr>
                  </pic:nvPicPr>
                  <pic:blipFill>
                    <a:blip r:embed="rId17"/>
                    <a:stretch>
                      <a:fillRect/>
                    </a:stretch>
                  </pic:blipFill>
                  <pic:spPr>
                    <a:xfrm>
                      <a:off x="0" y="0"/>
                      <a:ext cx="5680510" cy="1220916"/>
                    </a:xfrm>
                    <a:prstGeom prst="rect">
                      <a:avLst/>
                    </a:prstGeom>
                    <a:noFill/>
                    <a:ln>
                      <a:noFill/>
                    </a:ln>
                  </pic:spPr>
                </pic:pic>
              </a:graphicData>
            </a:graphic>
          </wp:inline>
        </w:drawing>
      </w:r>
    </w:p>
    <w:p w:rsidR="00022E01" w:rsidRDefault="00CB35C0">
      <w:pPr>
        <w:spacing w:beforeLines="50" w:before="156" w:afterLines="50" w:after="156"/>
      </w:pPr>
      <w:r>
        <w:rPr>
          <w:rFonts w:hint="eastAsia"/>
        </w:rPr>
        <w:t>注：临时任务和协同任务不需要提交审批</w:t>
      </w:r>
    </w:p>
    <w:p w:rsidR="00022E01" w:rsidRDefault="00CB35C0">
      <w:r>
        <w:rPr>
          <w:rFonts w:hint="eastAsia"/>
        </w:rPr>
        <w:t>如果任务提报不符合规范，内容填写不充分，审核人员可以驳回各部门提报的工作。</w:t>
      </w:r>
    </w:p>
    <w:p w:rsidR="00022E01" w:rsidRDefault="00CB35C0" w:rsidP="00D126F0">
      <w:r>
        <w:rPr>
          <w:rFonts w:hint="eastAsia"/>
        </w:rPr>
        <w:t>相关人员可以看到任务被驳回并驳回的原因。</w:t>
      </w:r>
    </w:p>
    <w:p w:rsidR="00022E01" w:rsidRDefault="00CB35C0">
      <w:pPr>
        <w:spacing w:beforeLines="50" w:before="156" w:afterLines="50" w:after="156"/>
      </w:pPr>
      <w:r>
        <w:rPr>
          <w:rFonts w:hint="eastAsia"/>
        </w:rPr>
        <w:t>任务办理</w:t>
      </w:r>
    </w:p>
    <w:p w:rsidR="00022E01" w:rsidRDefault="00D126F0">
      <w:pPr>
        <w:spacing w:beforeLines="50" w:before="156" w:afterLines="50" w:after="156"/>
      </w:pPr>
      <w:r>
        <w:rPr>
          <w:rFonts w:hint="eastAsia"/>
        </w:rPr>
        <w:t>任务负责人</w:t>
      </w:r>
      <w:r w:rsidR="00CB35C0">
        <w:rPr>
          <w:rFonts w:hint="eastAsia"/>
        </w:rPr>
        <w:t>点击操作栏的任务办理可对任务进行汇报内容和上</w:t>
      </w:r>
      <w:proofErr w:type="gramStart"/>
      <w:r w:rsidR="00CB35C0">
        <w:rPr>
          <w:rFonts w:hint="eastAsia"/>
        </w:rPr>
        <w:t>传成果</w:t>
      </w:r>
      <w:proofErr w:type="gramEnd"/>
      <w:r w:rsidR="00CB35C0">
        <w:rPr>
          <w:rFonts w:hint="eastAsia"/>
        </w:rPr>
        <w:t>附件</w:t>
      </w:r>
      <w:r>
        <w:rPr>
          <w:rFonts w:hint="eastAsia"/>
        </w:rPr>
        <w:t>，然后交由部门负责人进行办结审核</w:t>
      </w:r>
    </w:p>
    <w:p w:rsidR="00022E01" w:rsidRDefault="00CB35C0">
      <w:pPr>
        <w:spacing w:beforeLines="50" w:before="156" w:afterLines="50" w:after="156"/>
      </w:pPr>
      <w:r w:rsidRPr="00D126F0">
        <w:rPr>
          <w:rFonts w:hint="eastAsia"/>
          <w:highlight w:val="yellow"/>
        </w:rPr>
        <w:t>注：角色不同顶部菜单显示不同</w:t>
      </w:r>
    </w:p>
    <w:p w:rsidR="00022E01" w:rsidRDefault="00CB35C0">
      <w:pPr>
        <w:spacing w:beforeLines="50" w:before="156" w:afterLines="50" w:after="156"/>
      </w:pPr>
      <w:r>
        <w:rPr>
          <w:rFonts w:hint="eastAsia"/>
        </w:rPr>
        <w:t>办结驳回的任务相关人员可以看到任务的状态和驳回原因</w:t>
      </w:r>
    </w:p>
    <w:p w:rsidR="00022E01" w:rsidRDefault="00CB35C0">
      <w:pPr>
        <w:spacing w:beforeLines="50" w:before="156" w:afterLines="50" w:after="156"/>
      </w:pPr>
      <w:r>
        <w:rPr>
          <w:noProof/>
        </w:rPr>
        <w:drawing>
          <wp:inline distT="0" distB="0" distL="114300" distR="114300">
            <wp:extent cx="5266690" cy="1105535"/>
            <wp:effectExtent l="0" t="0" r="6350" b="6985"/>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pic:cNvPicPr>
                      <a:picLocks noChangeAspect="1"/>
                    </pic:cNvPicPr>
                  </pic:nvPicPr>
                  <pic:blipFill>
                    <a:blip r:embed="rId18"/>
                    <a:stretch>
                      <a:fillRect/>
                    </a:stretch>
                  </pic:blipFill>
                  <pic:spPr>
                    <a:xfrm>
                      <a:off x="0" y="0"/>
                      <a:ext cx="5266690" cy="1105535"/>
                    </a:xfrm>
                    <a:prstGeom prst="rect">
                      <a:avLst/>
                    </a:prstGeom>
                    <a:noFill/>
                    <a:ln>
                      <a:noFill/>
                    </a:ln>
                  </pic:spPr>
                </pic:pic>
              </a:graphicData>
            </a:graphic>
          </wp:inline>
        </w:drawing>
      </w:r>
    </w:p>
    <w:p w:rsidR="00022E01" w:rsidRDefault="00CB35C0">
      <w:pPr>
        <w:pStyle w:val="3"/>
      </w:pPr>
      <w:bookmarkStart w:id="14" w:name="_Toc21812"/>
      <w:bookmarkStart w:id="15" w:name="_Toc7961257"/>
      <w:r>
        <w:rPr>
          <w:rFonts w:hint="eastAsia"/>
        </w:rPr>
        <w:lastRenderedPageBreak/>
        <w:t>2.3.2</w:t>
      </w:r>
      <w:r>
        <w:rPr>
          <w:rFonts w:hint="eastAsia"/>
        </w:rPr>
        <w:t>问题流程</w:t>
      </w:r>
      <w:bookmarkEnd w:id="14"/>
      <w:bookmarkEnd w:id="15"/>
    </w:p>
    <w:p w:rsidR="00022E01" w:rsidRDefault="00CB35C0">
      <w:pPr>
        <w:spacing w:beforeLines="50" w:before="156" w:afterLines="50" w:after="156"/>
      </w:pPr>
      <w:r>
        <w:rPr>
          <w:noProof/>
        </w:rPr>
        <w:drawing>
          <wp:inline distT="0" distB="0" distL="114300" distR="114300">
            <wp:extent cx="3954780" cy="1448435"/>
            <wp:effectExtent l="0" t="0" r="7620" b="1460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19"/>
                    <a:stretch>
                      <a:fillRect/>
                    </a:stretch>
                  </pic:blipFill>
                  <pic:spPr>
                    <a:xfrm>
                      <a:off x="0" y="0"/>
                      <a:ext cx="3954780" cy="1448435"/>
                    </a:xfrm>
                    <a:prstGeom prst="rect">
                      <a:avLst/>
                    </a:prstGeom>
                    <a:noFill/>
                    <a:ln>
                      <a:noFill/>
                    </a:ln>
                  </pic:spPr>
                </pic:pic>
              </a:graphicData>
            </a:graphic>
          </wp:inline>
        </w:drawing>
      </w:r>
    </w:p>
    <w:p w:rsidR="00022E01" w:rsidRDefault="00CB35C0">
      <w:pPr>
        <w:spacing w:beforeLines="50" w:before="156" w:afterLines="50" w:after="156"/>
      </w:pPr>
      <w:r>
        <w:rPr>
          <w:rFonts w:hint="eastAsia"/>
        </w:rPr>
        <w:t>添加问题可以在工作发起中点击反映问题建议，快速发起问题</w:t>
      </w:r>
    </w:p>
    <w:p w:rsidR="00022E01" w:rsidRDefault="00022E01">
      <w:pPr>
        <w:spacing w:beforeLines="50" w:before="156" w:afterLines="50" w:after="156"/>
      </w:pPr>
    </w:p>
    <w:p w:rsidR="00022E01" w:rsidRDefault="00CB35C0">
      <w:pPr>
        <w:spacing w:beforeLines="50" w:before="156" w:afterLines="50" w:after="156"/>
      </w:pPr>
      <w:r>
        <w:rPr>
          <w:noProof/>
        </w:rPr>
        <w:drawing>
          <wp:inline distT="0" distB="0" distL="114300" distR="114300">
            <wp:extent cx="5262880" cy="2025650"/>
            <wp:effectExtent l="0" t="0" r="10160" b="127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0"/>
                    <a:stretch>
                      <a:fillRect/>
                    </a:stretch>
                  </pic:blipFill>
                  <pic:spPr>
                    <a:xfrm>
                      <a:off x="0" y="0"/>
                      <a:ext cx="5262880" cy="2025650"/>
                    </a:xfrm>
                    <a:prstGeom prst="rect">
                      <a:avLst/>
                    </a:prstGeom>
                    <a:noFill/>
                    <a:ln>
                      <a:noFill/>
                    </a:ln>
                  </pic:spPr>
                </pic:pic>
              </a:graphicData>
            </a:graphic>
          </wp:inline>
        </w:drawing>
      </w:r>
    </w:p>
    <w:p w:rsidR="00022E01" w:rsidRDefault="00CB35C0">
      <w:pPr>
        <w:spacing w:beforeLines="50" w:before="156" w:afterLines="50" w:after="156"/>
      </w:pPr>
      <w:r>
        <w:rPr>
          <w:rFonts w:hint="eastAsia"/>
        </w:rPr>
        <w:t>第一步</w:t>
      </w:r>
      <w:r>
        <w:rPr>
          <w:rFonts w:hint="eastAsia"/>
        </w:rPr>
        <w:t>:</w:t>
      </w:r>
      <w:r>
        <w:rPr>
          <w:rFonts w:hint="eastAsia"/>
        </w:rPr>
        <w:t>添加问题</w:t>
      </w:r>
    </w:p>
    <w:p w:rsidR="00022E01" w:rsidRDefault="00CB35C0">
      <w:pPr>
        <w:spacing w:beforeLines="50" w:before="156" w:afterLines="50" w:after="156"/>
      </w:pPr>
      <w:r>
        <w:rPr>
          <w:rFonts w:hint="eastAsia"/>
        </w:rPr>
        <w:t>点击添加问题按钮</w:t>
      </w:r>
    </w:p>
    <w:p w:rsidR="00022E01" w:rsidRDefault="00CB35C0">
      <w:pPr>
        <w:spacing w:beforeLines="50" w:before="156" w:afterLines="50" w:after="156"/>
      </w:pPr>
      <w:r>
        <w:rPr>
          <w:noProof/>
        </w:rPr>
        <w:drawing>
          <wp:inline distT="0" distB="0" distL="114300" distR="114300">
            <wp:extent cx="5267960" cy="1788795"/>
            <wp:effectExtent l="0" t="0" r="5080" b="9525"/>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21"/>
                    <a:stretch>
                      <a:fillRect/>
                    </a:stretch>
                  </pic:blipFill>
                  <pic:spPr>
                    <a:xfrm>
                      <a:off x="0" y="0"/>
                      <a:ext cx="5267960" cy="1788795"/>
                    </a:xfrm>
                    <a:prstGeom prst="rect">
                      <a:avLst/>
                    </a:prstGeom>
                    <a:noFill/>
                    <a:ln>
                      <a:noFill/>
                    </a:ln>
                  </pic:spPr>
                </pic:pic>
              </a:graphicData>
            </a:graphic>
          </wp:inline>
        </w:drawing>
      </w:r>
    </w:p>
    <w:p w:rsidR="00022E01" w:rsidRDefault="00CB35C0">
      <w:pPr>
        <w:spacing w:beforeLines="50" w:before="156" w:afterLines="50" w:after="156"/>
      </w:pPr>
      <w:r>
        <w:rPr>
          <w:rFonts w:hint="eastAsia"/>
        </w:rPr>
        <w:t>第二步：填写信息</w:t>
      </w:r>
    </w:p>
    <w:p w:rsidR="00022E01" w:rsidRDefault="00CB35C0">
      <w:pPr>
        <w:spacing w:beforeLines="50" w:before="156" w:afterLines="50" w:after="156"/>
      </w:pPr>
      <w:r>
        <w:rPr>
          <w:rFonts w:hint="eastAsia"/>
        </w:rPr>
        <w:t>点击添加按钮后进入填写问题信息页面，填写后点击“发布”按钮，即可完成问题的添加</w:t>
      </w:r>
    </w:p>
    <w:p w:rsidR="00022E01" w:rsidRDefault="00CB35C0">
      <w:pPr>
        <w:spacing w:beforeLines="50" w:before="156" w:afterLines="50" w:after="156"/>
      </w:pPr>
      <w:r>
        <w:rPr>
          <w:rFonts w:hint="eastAsia"/>
        </w:rPr>
        <w:t>发布后的问题，问题发起人可以在我反映的问题建议中查看操作，问题责任人可以在我的责</w:t>
      </w:r>
      <w:r>
        <w:rPr>
          <w:rFonts w:hint="eastAsia"/>
        </w:rPr>
        <w:lastRenderedPageBreak/>
        <w:t>任问题和部门责任问题中进行查看操作。</w:t>
      </w:r>
    </w:p>
    <w:p w:rsidR="00022E01" w:rsidRDefault="00CB35C0">
      <w:pPr>
        <w:spacing w:beforeLines="50" w:before="156" w:afterLines="50" w:after="156"/>
      </w:pPr>
      <w:r>
        <w:rPr>
          <w:noProof/>
        </w:rPr>
        <w:drawing>
          <wp:inline distT="0" distB="0" distL="114300" distR="114300">
            <wp:extent cx="5268595" cy="2684780"/>
            <wp:effectExtent l="0" t="0" r="4445" b="12700"/>
            <wp:docPr id="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pic:cNvPicPr>
                      <a:picLocks noChangeAspect="1"/>
                    </pic:cNvPicPr>
                  </pic:nvPicPr>
                  <pic:blipFill>
                    <a:blip r:embed="rId22"/>
                    <a:stretch>
                      <a:fillRect/>
                    </a:stretch>
                  </pic:blipFill>
                  <pic:spPr>
                    <a:xfrm>
                      <a:off x="0" y="0"/>
                      <a:ext cx="5268595" cy="2684780"/>
                    </a:xfrm>
                    <a:prstGeom prst="rect">
                      <a:avLst/>
                    </a:prstGeom>
                    <a:noFill/>
                    <a:ln>
                      <a:noFill/>
                    </a:ln>
                  </pic:spPr>
                </pic:pic>
              </a:graphicData>
            </a:graphic>
          </wp:inline>
        </w:drawing>
      </w:r>
    </w:p>
    <w:p w:rsidR="00022E01" w:rsidRDefault="00CB35C0">
      <w:pPr>
        <w:spacing w:beforeLines="50" w:before="156" w:afterLines="50" w:after="156"/>
      </w:pPr>
      <w:r>
        <w:rPr>
          <w:rFonts w:hint="eastAsia"/>
        </w:rPr>
        <w:t>第三步：问题转办</w:t>
      </w:r>
    </w:p>
    <w:p w:rsidR="00022E01" w:rsidRDefault="00CB35C0">
      <w:pPr>
        <w:spacing w:beforeLines="50" w:before="156" w:afterLines="50" w:after="156"/>
      </w:pPr>
      <w:r>
        <w:rPr>
          <w:rFonts w:hint="eastAsia"/>
        </w:rPr>
        <w:t>在部门责任问题中可以将问题转办给其他部门和责任人，转办给其他部门的问题将显示在转办后的部门的责任问题中</w:t>
      </w:r>
    </w:p>
    <w:p w:rsidR="00022E01" w:rsidRDefault="00CB35C0">
      <w:pPr>
        <w:spacing w:beforeLines="50" w:before="156" w:afterLines="50" w:after="156"/>
      </w:pPr>
      <w:r>
        <w:rPr>
          <w:rFonts w:hint="eastAsia"/>
        </w:rPr>
        <w:t>点击转办按钮，选择部门和责任人后点击确定按钮即可进行转办</w:t>
      </w:r>
    </w:p>
    <w:p w:rsidR="00022E01" w:rsidRDefault="00CB35C0">
      <w:pPr>
        <w:spacing w:beforeLines="50" w:before="156" w:afterLines="50" w:after="156"/>
      </w:pPr>
      <w:r>
        <w:rPr>
          <w:noProof/>
        </w:rPr>
        <w:drawing>
          <wp:inline distT="0" distB="0" distL="114300" distR="114300">
            <wp:extent cx="5272405" cy="1616075"/>
            <wp:effectExtent l="0" t="0" r="635" b="14605"/>
            <wp:docPr id="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
                    <pic:cNvPicPr>
                      <a:picLocks noChangeAspect="1"/>
                    </pic:cNvPicPr>
                  </pic:nvPicPr>
                  <pic:blipFill>
                    <a:blip r:embed="rId23"/>
                    <a:stretch>
                      <a:fillRect/>
                    </a:stretch>
                  </pic:blipFill>
                  <pic:spPr>
                    <a:xfrm>
                      <a:off x="0" y="0"/>
                      <a:ext cx="5272405" cy="1616075"/>
                    </a:xfrm>
                    <a:prstGeom prst="rect">
                      <a:avLst/>
                    </a:prstGeom>
                    <a:noFill/>
                    <a:ln>
                      <a:noFill/>
                    </a:ln>
                  </pic:spPr>
                </pic:pic>
              </a:graphicData>
            </a:graphic>
          </wp:inline>
        </w:drawing>
      </w:r>
      <w:r>
        <w:rPr>
          <w:noProof/>
        </w:rPr>
        <w:drawing>
          <wp:inline distT="0" distB="0" distL="114300" distR="114300">
            <wp:extent cx="5269230" cy="2063750"/>
            <wp:effectExtent l="0" t="0" r="3810" b="8890"/>
            <wp:docPr id="1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
                    <pic:cNvPicPr>
                      <a:picLocks noChangeAspect="1"/>
                    </pic:cNvPicPr>
                  </pic:nvPicPr>
                  <pic:blipFill>
                    <a:blip r:embed="rId24"/>
                    <a:stretch>
                      <a:fillRect/>
                    </a:stretch>
                  </pic:blipFill>
                  <pic:spPr>
                    <a:xfrm>
                      <a:off x="0" y="0"/>
                      <a:ext cx="5269230" cy="2063750"/>
                    </a:xfrm>
                    <a:prstGeom prst="rect">
                      <a:avLst/>
                    </a:prstGeom>
                    <a:noFill/>
                    <a:ln>
                      <a:noFill/>
                    </a:ln>
                  </pic:spPr>
                </pic:pic>
              </a:graphicData>
            </a:graphic>
          </wp:inline>
        </w:drawing>
      </w:r>
    </w:p>
    <w:p w:rsidR="00022E01" w:rsidRDefault="00CB35C0">
      <w:pPr>
        <w:spacing w:beforeLines="50" w:before="156" w:afterLines="50" w:after="156"/>
      </w:pPr>
      <w:r>
        <w:rPr>
          <w:rFonts w:hint="eastAsia"/>
        </w:rPr>
        <w:t>第四步：问题受理</w:t>
      </w:r>
    </w:p>
    <w:p w:rsidR="00022E01" w:rsidRDefault="00CB35C0">
      <w:pPr>
        <w:spacing w:beforeLines="50" w:before="156" w:afterLines="50" w:after="156"/>
      </w:pPr>
      <w:r>
        <w:rPr>
          <w:rFonts w:hint="eastAsia"/>
        </w:rPr>
        <w:lastRenderedPageBreak/>
        <w:t>可以在我的责任问题和部门责任问题中进行问题受理</w:t>
      </w:r>
    </w:p>
    <w:p w:rsidR="00022E01" w:rsidRDefault="00CB35C0">
      <w:pPr>
        <w:spacing w:beforeLines="50" w:before="156" w:afterLines="50" w:after="156"/>
      </w:pPr>
      <w:r>
        <w:rPr>
          <w:rFonts w:hint="eastAsia"/>
        </w:rPr>
        <w:t>选择问题分类和受理方案、受理意见后点击受理即可反馈问题</w:t>
      </w:r>
    </w:p>
    <w:p w:rsidR="00022E01" w:rsidRDefault="00CB35C0">
      <w:pPr>
        <w:spacing w:beforeLines="50" w:before="156" w:afterLines="50" w:after="156"/>
      </w:pPr>
      <w:r>
        <w:rPr>
          <w:noProof/>
        </w:rPr>
        <w:drawing>
          <wp:inline distT="0" distB="0" distL="114300" distR="114300">
            <wp:extent cx="5271770" cy="2539365"/>
            <wp:effectExtent l="0" t="0" r="1270" b="5715"/>
            <wp:docPr id="1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
                    <pic:cNvPicPr>
                      <a:picLocks noChangeAspect="1"/>
                    </pic:cNvPicPr>
                  </pic:nvPicPr>
                  <pic:blipFill>
                    <a:blip r:embed="rId25"/>
                    <a:stretch>
                      <a:fillRect/>
                    </a:stretch>
                  </pic:blipFill>
                  <pic:spPr>
                    <a:xfrm>
                      <a:off x="0" y="0"/>
                      <a:ext cx="5271770" cy="2539365"/>
                    </a:xfrm>
                    <a:prstGeom prst="rect">
                      <a:avLst/>
                    </a:prstGeom>
                    <a:noFill/>
                    <a:ln>
                      <a:noFill/>
                    </a:ln>
                  </pic:spPr>
                </pic:pic>
              </a:graphicData>
            </a:graphic>
          </wp:inline>
        </w:drawing>
      </w:r>
    </w:p>
    <w:p w:rsidR="00022E01" w:rsidRDefault="00022E01">
      <w:pPr>
        <w:spacing w:beforeLines="50" w:before="156" w:afterLines="50" w:after="156"/>
      </w:pPr>
    </w:p>
    <w:p w:rsidR="00022E01" w:rsidRDefault="00CB35C0">
      <w:pPr>
        <w:pStyle w:val="3"/>
      </w:pPr>
      <w:bookmarkStart w:id="16" w:name="_Toc5941"/>
      <w:bookmarkStart w:id="17" w:name="_Toc7961258"/>
      <w:r>
        <w:rPr>
          <w:rFonts w:hint="eastAsia"/>
        </w:rPr>
        <w:t>2.3.3</w:t>
      </w:r>
      <w:r>
        <w:rPr>
          <w:rFonts w:hint="eastAsia"/>
        </w:rPr>
        <w:t>评议流程</w:t>
      </w:r>
      <w:bookmarkEnd w:id="16"/>
      <w:bookmarkEnd w:id="17"/>
    </w:p>
    <w:p w:rsidR="00022E01" w:rsidRDefault="00CB35C0">
      <w:pPr>
        <w:spacing w:beforeLines="50" w:before="156" w:afterLines="50" w:after="156"/>
      </w:pPr>
      <w:r>
        <w:rPr>
          <w:noProof/>
        </w:rPr>
        <w:drawing>
          <wp:inline distT="0" distB="0" distL="114300" distR="114300">
            <wp:extent cx="4267200" cy="1645920"/>
            <wp:effectExtent l="0" t="0" r="0" b="0"/>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26"/>
                    <a:stretch>
                      <a:fillRect/>
                    </a:stretch>
                  </pic:blipFill>
                  <pic:spPr>
                    <a:xfrm>
                      <a:off x="0" y="0"/>
                      <a:ext cx="4267200" cy="1645920"/>
                    </a:xfrm>
                    <a:prstGeom prst="rect">
                      <a:avLst/>
                    </a:prstGeom>
                    <a:noFill/>
                    <a:ln>
                      <a:noFill/>
                    </a:ln>
                  </pic:spPr>
                </pic:pic>
              </a:graphicData>
            </a:graphic>
          </wp:inline>
        </w:drawing>
      </w:r>
    </w:p>
    <w:p w:rsidR="00022E01" w:rsidRDefault="00CB35C0">
      <w:pPr>
        <w:spacing w:beforeLines="50" w:before="156" w:afterLines="50" w:after="156"/>
      </w:pPr>
      <w:r>
        <w:rPr>
          <w:rFonts w:hint="eastAsia"/>
        </w:rPr>
        <w:t>发起评议可以在工作发起中点击发起自主评议，快速发起工作评议</w:t>
      </w:r>
    </w:p>
    <w:p w:rsidR="00022E01" w:rsidRDefault="00CB35C0">
      <w:pPr>
        <w:spacing w:beforeLines="50" w:before="156" w:afterLines="50" w:after="156"/>
      </w:pPr>
      <w:r>
        <w:rPr>
          <w:rFonts w:hint="eastAsia"/>
        </w:rPr>
        <w:t>第一步：发起评议</w:t>
      </w:r>
    </w:p>
    <w:p w:rsidR="00022E01" w:rsidRDefault="00CB35C0">
      <w:pPr>
        <w:spacing w:beforeLines="50" w:before="156" w:afterLines="50" w:after="156"/>
      </w:pPr>
      <w:r>
        <w:rPr>
          <w:rFonts w:hint="eastAsia"/>
        </w:rPr>
        <w:t>点击发起评议按钮</w:t>
      </w:r>
    </w:p>
    <w:p w:rsidR="00022E01" w:rsidRDefault="00CB35C0">
      <w:pPr>
        <w:spacing w:beforeLines="50" w:before="156" w:afterLines="50" w:after="156"/>
      </w:pPr>
      <w:r>
        <w:rPr>
          <w:noProof/>
        </w:rPr>
        <w:drawing>
          <wp:inline distT="0" distB="0" distL="114300" distR="114300">
            <wp:extent cx="5272405" cy="1467485"/>
            <wp:effectExtent l="0" t="0" r="635" b="10795"/>
            <wp:docPr id="1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
                    <pic:cNvPicPr>
                      <a:picLocks noChangeAspect="1"/>
                    </pic:cNvPicPr>
                  </pic:nvPicPr>
                  <pic:blipFill>
                    <a:blip r:embed="rId27"/>
                    <a:stretch>
                      <a:fillRect/>
                    </a:stretch>
                  </pic:blipFill>
                  <pic:spPr>
                    <a:xfrm>
                      <a:off x="0" y="0"/>
                      <a:ext cx="5272405" cy="1467485"/>
                    </a:xfrm>
                    <a:prstGeom prst="rect">
                      <a:avLst/>
                    </a:prstGeom>
                    <a:noFill/>
                    <a:ln>
                      <a:noFill/>
                    </a:ln>
                  </pic:spPr>
                </pic:pic>
              </a:graphicData>
            </a:graphic>
          </wp:inline>
        </w:drawing>
      </w:r>
    </w:p>
    <w:p w:rsidR="00022E01" w:rsidRDefault="00CB35C0">
      <w:pPr>
        <w:spacing w:beforeLines="50" w:before="156" w:afterLines="50" w:after="156"/>
      </w:pPr>
      <w:r>
        <w:rPr>
          <w:rFonts w:hint="eastAsia"/>
        </w:rPr>
        <w:lastRenderedPageBreak/>
        <w:t>第二步：填写评议信息</w:t>
      </w:r>
    </w:p>
    <w:p w:rsidR="00022E01" w:rsidRDefault="00CB35C0">
      <w:pPr>
        <w:spacing w:beforeLines="50" w:before="156" w:afterLines="50" w:after="156"/>
      </w:pPr>
      <w:r>
        <w:rPr>
          <w:rFonts w:hint="eastAsia"/>
        </w:rPr>
        <w:t>填写正确后点击发起评议按钮，即可发布一个新的评议</w:t>
      </w:r>
    </w:p>
    <w:p w:rsidR="00022E01" w:rsidRDefault="00CB35C0">
      <w:pPr>
        <w:spacing w:beforeLines="50" w:before="156" w:afterLines="50" w:after="156"/>
      </w:pPr>
      <w:r>
        <w:rPr>
          <w:rFonts w:hint="eastAsia"/>
        </w:rPr>
        <w:t>发布后的评议，评议发起人</w:t>
      </w:r>
      <w:r>
        <w:rPr>
          <w:rFonts w:hint="eastAsia"/>
        </w:rPr>
        <w:t>/</w:t>
      </w:r>
      <w:r>
        <w:rPr>
          <w:rFonts w:hint="eastAsia"/>
        </w:rPr>
        <w:t>部门可以在我发起的自主评议（正在建设中）里查看操作或者在部门发起的自主评议中进行查看操作，评议参与人</w:t>
      </w:r>
      <w:r>
        <w:rPr>
          <w:rFonts w:hint="eastAsia"/>
        </w:rPr>
        <w:t>/</w:t>
      </w:r>
      <w:r>
        <w:rPr>
          <w:rFonts w:hint="eastAsia"/>
        </w:rPr>
        <w:t>参与部门可以在我参与的评议或者部门参与的评议（正在建设中）进行查看操作。</w:t>
      </w:r>
    </w:p>
    <w:p w:rsidR="00022E01" w:rsidRDefault="00CB35C0">
      <w:pPr>
        <w:spacing w:beforeLines="50" w:before="156" w:afterLines="50" w:after="156"/>
      </w:pPr>
      <w:r>
        <w:rPr>
          <w:rFonts w:hint="eastAsia"/>
        </w:rPr>
        <w:t>第三步：进行评议</w:t>
      </w:r>
    </w:p>
    <w:p w:rsidR="00022E01" w:rsidRDefault="00CB35C0">
      <w:pPr>
        <w:spacing w:beforeLines="50" w:before="156" w:afterLines="50" w:after="156"/>
      </w:pPr>
      <w:r>
        <w:rPr>
          <w:rFonts w:hint="eastAsia"/>
        </w:rPr>
        <w:t>点击评议按钮对任务进行评价</w:t>
      </w:r>
    </w:p>
    <w:p w:rsidR="00022E01" w:rsidRDefault="00CB35C0">
      <w:pPr>
        <w:spacing w:beforeLines="50" w:before="156" w:afterLines="50" w:after="156"/>
      </w:pPr>
      <w:r>
        <w:rPr>
          <w:rFonts w:hint="eastAsia"/>
        </w:rPr>
        <w:t>输入意见或建议，进行满意度星级评价后点击提交按钮即完成对任务的评价</w:t>
      </w:r>
    </w:p>
    <w:p w:rsidR="00022E01" w:rsidRDefault="00CB35C0">
      <w:pPr>
        <w:spacing w:beforeLines="50" w:before="156" w:afterLines="50" w:after="156"/>
      </w:pPr>
      <w:r>
        <w:rPr>
          <w:rFonts w:hint="eastAsia"/>
        </w:rPr>
        <w:t>第四步：关闭评议</w:t>
      </w:r>
    </w:p>
    <w:p w:rsidR="00022E01" w:rsidRDefault="00CB35C0">
      <w:pPr>
        <w:spacing w:beforeLines="50" w:before="156" w:afterLines="50" w:after="156"/>
      </w:pPr>
      <w:r>
        <w:rPr>
          <w:rFonts w:hint="eastAsia"/>
        </w:rPr>
        <w:t>根据截止时间自动关闭本次评议</w:t>
      </w:r>
    </w:p>
    <w:p w:rsidR="00022E01" w:rsidRDefault="00CB35C0">
      <w:pPr>
        <w:pStyle w:val="3"/>
      </w:pPr>
      <w:bookmarkStart w:id="18" w:name="_Toc30372"/>
      <w:bookmarkStart w:id="19" w:name="_Toc7961259"/>
      <w:r>
        <w:rPr>
          <w:rFonts w:hint="eastAsia"/>
        </w:rPr>
        <w:t>2.3.4</w:t>
      </w:r>
      <w:r>
        <w:rPr>
          <w:rFonts w:hint="eastAsia"/>
        </w:rPr>
        <w:t>通报流程</w:t>
      </w:r>
      <w:bookmarkEnd w:id="18"/>
      <w:bookmarkEnd w:id="19"/>
    </w:p>
    <w:p w:rsidR="00022E01" w:rsidRDefault="00CB35C0">
      <w:pPr>
        <w:spacing w:beforeLines="50" w:before="156" w:afterLines="50" w:after="156"/>
      </w:pPr>
      <w:r>
        <w:rPr>
          <w:noProof/>
        </w:rPr>
        <w:drawing>
          <wp:inline distT="0" distB="0" distL="114300" distR="114300">
            <wp:extent cx="3992880" cy="1690370"/>
            <wp:effectExtent l="0" t="0" r="0" b="1270"/>
            <wp:docPr id="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pic:cNvPicPr>
                      <a:picLocks noChangeAspect="1"/>
                    </pic:cNvPicPr>
                  </pic:nvPicPr>
                  <pic:blipFill>
                    <a:blip r:embed="rId28"/>
                    <a:stretch>
                      <a:fillRect/>
                    </a:stretch>
                  </pic:blipFill>
                  <pic:spPr>
                    <a:xfrm>
                      <a:off x="0" y="0"/>
                      <a:ext cx="3992880" cy="1690370"/>
                    </a:xfrm>
                    <a:prstGeom prst="rect">
                      <a:avLst/>
                    </a:prstGeom>
                    <a:noFill/>
                    <a:ln>
                      <a:noFill/>
                    </a:ln>
                  </pic:spPr>
                </pic:pic>
              </a:graphicData>
            </a:graphic>
          </wp:inline>
        </w:drawing>
      </w:r>
    </w:p>
    <w:p w:rsidR="00022E01" w:rsidRDefault="00CB35C0">
      <w:pPr>
        <w:spacing w:beforeLines="50" w:before="156" w:afterLines="50" w:after="156"/>
      </w:pPr>
      <w:r>
        <w:rPr>
          <w:rFonts w:hint="eastAsia"/>
        </w:rPr>
        <w:t>发起通报可以在工作发起中点击发布工作通报，快速发起通报</w:t>
      </w:r>
    </w:p>
    <w:p w:rsidR="00022E01" w:rsidRDefault="00CB35C0">
      <w:pPr>
        <w:spacing w:beforeLines="50" w:before="156" w:afterLines="50" w:after="156"/>
      </w:pPr>
      <w:r>
        <w:rPr>
          <w:noProof/>
        </w:rPr>
        <w:drawing>
          <wp:inline distT="0" distB="0" distL="114300" distR="114300">
            <wp:extent cx="5264150" cy="2242820"/>
            <wp:effectExtent l="0" t="0" r="8890" b="12700"/>
            <wp:docPr id="1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3"/>
                    <pic:cNvPicPr>
                      <a:picLocks noChangeAspect="1"/>
                    </pic:cNvPicPr>
                  </pic:nvPicPr>
                  <pic:blipFill>
                    <a:blip r:embed="rId29"/>
                    <a:stretch>
                      <a:fillRect/>
                    </a:stretch>
                  </pic:blipFill>
                  <pic:spPr>
                    <a:xfrm>
                      <a:off x="0" y="0"/>
                      <a:ext cx="5264150" cy="2242820"/>
                    </a:xfrm>
                    <a:prstGeom prst="rect">
                      <a:avLst/>
                    </a:prstGeom>
                    <a:noFill/>
                    <a:ln>
                      <a:noFill/>
                    </a:ln>
                  </pic:spPr>
                </pic:pic>
              </a:graphicData>
            </a:graphic>
          </wp:inline>
        </w:drawing>
      </w:r>
    </w:p>
    <w:p w:rsidR="00022E01" w:rsidRDefault="00CB35C0">
      <w:pPr>
        <w:spacing w:beforeLines="50" w:before="156" w:afterLines="50" w:after="156"/>
      </w:pPr>
      <w:r>
        <w:rPr>
          <w:rFonts w:hint="eastAsia"/>
        </w:rPr>
        <w:t>第一步：发布通报</w:t>
      </w:r>
    </w:p>
    <w:p w:rsidR="00022E01" w:rsidRDefault="00CB35C0">
      <w:pPr>
        <w:spacing w:beforeLines="50" w:before="156" w:afterLines="50" w:after="156"/>
      </w:pPr>
      <w:r>
        <w:rPr>
          <w:rFonts w:hint="eastAsia"/>
        </w:rPr>
        <w:t>点击发布按钮</w:t>
      </w:r>
    </w:p>
    <w:p w:rsidR="00022E01" w:rsidRDefault="00CB35C0">
      <w:pPr>
        <w:spacing w:beforeLines="50" w:before="156" w:afterLines="50" w:after="156"/>
      </w:pPr>
      <w:r>
        <w:rPr>
          <w:noProof/>
        </w:rPr>
        <w:lastRenderedPageBreak/>
        <w:drawing>
          <wp:inline distT="0" distB="0" distL="114300" distR="114300">
            <wp:extent cx="5271770" cy="1353185"/>
            <wp:effectExtent l="0" t="0" r="1270" b="3175"/>
            <wp:docPr id="1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4"/>
                    <pic:cNvPicPr>
                      <a:picLocks noChangeAspect="1"/>
                    </pic:cNvPicPr>
                  </pic:nvPicPr>
                  <pic:blipFill>
                    <a:blip r:embed="rId30"/>
                    <a:stretch>
                      <a:fillRect/>
                    </a:stretch>
                  </pic:blipFill>
                  <pic:spPr>
                    <a:xfrm>
                      <a:off x="0" y="0"/>
                      <a:ext cx="5271770" cy="1353185"/>
                    </a:xfrm>
                    <a:prstGeom prst="rect">
                      <a:avLst/>
                    </a:prstGeom>
                    <a:noFill/>
                    <a:ln>
                      <a:noFill/>
                    </a:ln>
                  </pic:spPr>
                </pic:pic>
              </a:graphicData>
            </a:graphic>
          </wp:inline>
        </w:drawing>
      </w:r>
    </w:p>
    <w:p w:rsidR="00022E01" w:rsidRDefault="00CB35C0">
      <w:pPr>
        <w:spacing w:beforeLines="50" w:before="156" w:afterLines="50" w:after="156"/>
      </w:pPr>
      <w:r>
        <w:rPr>
          <w:rFonts w:hint="eastAsia"/>
        </w:rPr>
        <w:t>第二步：填写正确信息，选择通报部门（非必选项）后点击发布按钮，即发布一个新的通报</w:t>
      </w:r>
    </w:p>
    <w:p w:rsidR="00022E01" w:rsidRDefault="00CB35C0">
      <w:pPr>
        <w:spacing w:beforeLines="50" w:before="156" w:afterLines="50" w:after="156"/>
      </w:pPr>
      <w:r>
        <w:rPr>
          <w:rFonts w:hint="eastAsia"/>
        </w:rPr>
        <w:t>发布后的通报，显示在责任问题中，可以在我反映的问题建议中查看操作或者在部门发起的问题建议（正在建设中）里进行查看操作，通报责任人</w:t>
      </w:r>
      <w:r>
        <w:rPr>
          <w:rFonts w:hint="eastAsia"/>
        </w:rPr>
        <w:t>/</w:t>
      </w:r>
      <w:r>
        <w:rPr>
          <w:rFonts w:hint="eastAsia"/>
        </w:rPr>
        <w:t>部门可以在我的责任问题和部门责任问题中进行查看操作。</w:t>
      </w:r>
    </w:p>
    <w:p w:rsidR="00022E01" w:rsidRDefault="00CB35C0">
      <w:pPr>
        <w:spacing w:beforeLines="50" w:before="156" w:afterLines="50" w:after="156"/>
      </w:pPr>
      <w:r>
        <w:rPr>
          <w:noProof/>
        </w:rPr>
        <w:drawing>
          <wp:inline distT="0" distB="0" distL="114300" distR="114300">
            <wp:extent cx="5273675" cy="2355215"/>
            <wp:effectExtent l="0" t="0" r="14605" b="6985"/>
            <wp:docPr id="1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5"/>
                    <pic:cNvPicPr>
                      <a:picLocks noChangeAspect="1"/>
                    </pic:cNvPicPr>
                  </pic:nvPicPr>
                  <pic:blipFill>
                    <a:blip r:embed="rId31"/>
                    <a:stretch>
                      <a:fillRect/>
                    </a:stretch>
                  </pic:blipFill>
                  <pic:spPr>
                    <a:xfrm>
                      <a:off x="0" y="0"/>
                      <a:ext cx="5273675" cy="2355215"/>
                    </a:xfrm>
                    <a:prstGeom prst="rect">
                      <a:avLst/>
                    </a:prstGeom>
                    <a:noFill/>
                    <a:ln>
                      <a:noFill/>
                    </a:ln>
                  </pic:spPr>
                </pic:pic>
              </a:graphicData>
            </a:graphic>
          </wp:inline>
        </w:drawing>
      </w:r>
    </w:p>
    <w:p w:rsidR="00022E01" w:rsidRDefault="00CB35C0">
      <w:pPr>
        <w:spacing w:beforeLines="50" w:before="156" w:afterLines="50" w:after="156"/>
      </w:pPr>
      <w:r>
        <w:rPr>
          <w:rFonts w:hint="eastAsia"/>
        </w:rPr>
        <w:t>第三步：问题转办</w:t>
      </w:r>
    </w:p>
    <w:p w:rsidR="00022E01" w:rsidRDefault="00CB35C0">
      <w:pPr>
        <w:spacing w:beforeLines="50" w:before="156" w:afterLines="50" w:after="156"/>
      </w:pPr>
      <w:r>
        <w:rPr>
          <w:rFonts w:hint="eastAsia"/>
        </w:rPr>
        <w:t>在部门责任问题中可以将通报问题转办给其他部门和责任人，转办给其他部门的通报问题将显示在转办后的部门的责任问题中</w:t>
      </w:r>
    </w:p>
    <w:p w:rsidR="00022E01" w:rsidRDefault="00CB35C0">
      <w:pPr>
        <w:spacing w:beforeLines="50" w:before="156" w:afterLines="50" w:after="156"/>
      </w:pPr>
      <w:r>
        <w:rPr>
          <w:rFonts w:hint="eastAsia"/>
        </w:rPr>
        <w:t>点击转办按钮，选择部门和责任人后点击确定按钮即可进行转办</w:t>
      </w:r>
    </w:p>
    <w:p w:rsidR="00022E01" w:rsidRDefault="00CB35C0">
      <w:pPr>
        <w:spacing w:beforeLines="50" w:before="156" w:afterLines="50" w:after="156"/>
      </w:pPr>
      <w:r>
        <w:rPr>
          <w:noProof/>
        </w:rPr>
        <w:drawing>
          <wp:inline distT="0" distB="0" distL="114300" distR="114300">
            <wp:extent cx="5272405" cy="1616075"/>
            <wp:effectExtent l="0" t="0" r="635" b="14605"/>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23"/>
                    <a:stretch>
                      <a:fillRect/>
                    </a:stretch>
                  </pic:blipFill>
                  <pic:spPr>
                    <a:xfrm>
                      <a:off x="0" y="0"/>
                      <a:ext cx="5272405" cy="1616075"/>
                    </a:xfrm>
                    <a:prstGeom prst="rect">
                      <a:avLst/>
                    </a:prstGeom>
                    <a:noFill/>
                    <a:ln>
                      <a:noFill/>
                    </a:ln>
                  </pic:spPr>
                </pic:pic>
              </a:graphicData>
            </a:graphic>
          </wp:inline>
        </w:drawing>
      </w:r>
      <w:r>
        <w:rPr>
          <w:noProof/>
        </w:rPr>
        <w:lastRenderedPageBreak/>
        <w:drawing>
          <wp:inline distT="0" distB="0" distL="114300" distR="114300">
            <wp:extent cx="5269230" cy="2063750"/>
            <wp:effectExtent l="0" t="0" r="3810" b="8890"/>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
                    <pic:cNvPicPr>
                      <a:picLocks noChangeAspect="1"/>
                    </pic:cNvPicPr>
                  </pic:nvPicPr>
                  <pic:blipFill>
                    <a:blip r:embed="rId24"/>
                    <a:stretch>
                      <a:fillRect/>
                    </a:stretch>
                  </pic:blipFill>
                  <pic:spPr>
                    <a:xfrm>
                      <a:off x="0" y="0"/>
                      <a:ext cx="5269230" cy="2063750"/>
                    </a:xfrm>
                    <a:prstGeom prst="rect">
                      <a:avLst/>
                    </a:prstGeom>
                    <a:noFill/>
                    <a:ln>
                      <a:noFill/>
                    </a:ln>
                  </pic:spPr>
                </pic:pic>
              </a:graphicData>
            </a:graphic>
          </wp:inline>
        </w:drawing>
      </w:r>
    </w:p>
    <w:p w:rsidR="00022E01" w:rsidRDefault="00CB35C0">
      <w:pPr>
        <w:spacing w:beforeLines="50" w:before="156" w:afterLines="50" w:after="156"/>
      </w:pPr>
      <w:r>
        <w:rPr>
          <w:rFonts w:hint="eastAsia"/>
        </w:rPr>
        <w:t>第四步：问题受理</w:t>
      </w:r>
    </w:p>
    <w:p w:rsidR="00022E01" w:rsidRDefault="00CB35C0">
      <w:pPr>
        <w:spacing w:beforeLines="50" w:before="156" w:afterLines="50" w:after="156"/>
      </w:pPr>
      <w:r>
        <w:rPr>
          <w:rFonts w:hint="eastAsia"/>
        </w:rPr>
        <w:t>可以在我的责任问题和部门责任问题中进行通报问题受理</w:t>
      </w:r>
    </w:p>
    <w:p w:rsidR="00022E01" w:rsidRDefault="00CB35C0">
      <w:pPr>
        <w:spacing w:beforeLines="50" w:before="156" w:afterLines="50" w:after="156"/>
      </w:pPr>
      <w:r>
        <w:rPr>
          <w:noProof/>
        </w:rPr>
        <w:drawing>
          <wp:inline distT="0" distB="0" distL="114300" distR="114300">
            <wp:extent cx="5269865" cy="1739265"/>
            <wp:effectExtent l="0" t="0" r="3175" b="13335"/>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
                    <pic:cNvPicPr>
                      <a:picLocks noChangeAspect="1"/>
                    </pic:cNvPicPr>
                  </pic:nvPicPr>
                  <pic:blipFill>
                    <a:blip r:embed="rId32"/>
                    <a:stretch>
                      <a:fillRect/>
                    </a:stretch>
                  </pic:blipFill>
                  <pic:spPr>
                    <a:xfrm>
                      <a:off x="0" y="0"/>
                      <a:ext cx="5269865" cy="1739265"/>
                    </a:xfrm>
                    <a:prstGeom prst="rect">
                      <a:avLst/>
                    </a:prstGeom>
                    <a:noFill/>
                    <a:ln>
                      <a:noFill/>
                    </a:ln>
                  </pic:spPr>
                </pic:pic>
              </a:graphicData>
            </a:graphic>
          </wp:inline>
        </w:drawing>
      </w:r>
    </w:p>
    <w:p w:rsidR="00022E01" w:rsidRDefault="00CB35C0">
      <w:pPr>
        <w:spacing w:beforeLines="50" w:before="156" w:afterLines="50" w:after="156"/>
      </w:pPr>
      <w:r>
        <w:rPr>
          <w:rFonts w:hint="eastAsia"/>
        </w:rPr>
        <w:t>选择问题分类和受理方案、受理意见后点击受理即可反馈问题</w:t>
      </w:r>
    </w:p>
    <w:p w:rsidR="00022E01" w:rsidRDefault="00CB35C0">
      <w:pPr>
        <w:spacing w:beforeLines="50" w:before="156" w:afterLines="50" w:after="156"/>
      </w:pPr>
      <w:r>
        <w:rPr>
          <w:noProof/>
        </w:rPr>
        <w:drawing>
          <wp:inline distT="0" distB="0" distL="114300" distR="114300">
            <wp:extent cx="5271770" cy="2539365"/>
            <wp:effectExtent l="0" t="0" r="1270" b="5715"/>
            <wp:docPr id="1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
                    <pic:cNvPicPr>
                      <a:picLocks noChangeAspect="1"/>
                    </pic:cNvPicPr>
                  </pic:nvPicPr>
                  <pic:blipFill>
                    <a:blip r:embed="rId25"/>
                    <a:stretch>
                      <a:fillRect/>
                    </a:stretch>
                  </pic:blipFill>
                  <pic:spPr>
                    <a:xfrm>
                      <a:off x="0" y="0"/>
                      <a:ext cx="5271770" cy="2539365"/>
                    </a:xfrm>
                    <a:prstGeom prst="rect">
                      <a:avLst/>
                    </a:prstGeom>
                    <a:noFill/>
                    <a:ln>
                      <a:noFill/>
                    </a:ln>
                  </pic:spPr>
                </pic:pic>
              </a:graphicData>
            </a:graphic>
          </wp:inline>
        </w:drawing>
      </w:r>
    </w:p>
    <w:p w:rsidR="00022E01" w:rsidRDefault="00CB35C0">
      <w:pPr>
        <w:pStyle w:val="2"/>
      </w:pPr>
      <w:bookmarkStart w:id="20" w:name="_Toc2929"/>
      <w:bookmarkStart w:id="21" w:name="_Toc7961260"/>
      <w:r>
        <w:rPr>
          <w:rFonts w:hint="eastAsia"/>
        </w:rPr>
        <w:lastRenderedPageBreak/>
        <w:t>2.4</w:t>
      </w:r>
      <w:r>
        <w:rPr>
          <w:rFonts w:hint="eastAsia"/>
        </w:rPr>
        <w:t>操作介绍</w:t>
      </w:r>
      <w:bookmarkEnd w:id="20"/>
      <w:bookmarkEnd w:id="21"/>
    </w:p>
    <w:p w:rsidR="00022E01" w:rsidRDefault="00CB35C0">
      <w:pPr>
        <w:pStyle w:val="3"/>
      </w:pPr>
      <w:bookmarkStart w:id="22" w:name="_Toc2412"/>
      <w:bookmarkStart w:id="23" w:name="_Toc7961261"/>
      <w:r>
        <w:rPr>
          <w:rFonts w:hint="eastAsia"/>
        </w:rPr>
        <w:t>2.4.1</w:t>
      </w:r>
      <w:r>
        <w:rPr>
          <w:rFonts w:hint="eastAsia"/>
        </w:rPr>
        <w:t>任务操作介绍</w:t>
      </w:r>
      <w:bookmarkEnd w:id="22"/>
      <w:bookmarkEnd w:id="23"/>
    </w:p>
    <w:p w:rsidR="00022E01" w:rsidRDefault="00CB35C0">
      <w:pPr>
        <w:pStyle w:val="4"/>
      </w:pPr>
      <w:bookmarkStart w:id="24" w:name="_Toc6467"/>
      <w:r>
        <w:rPr>
          <w:rFonts w:hint="eastAsia"/>
        </w:rPr>
        <w:t>2.4.1.1</w:t>
      </w:r>
      <w:r>
        <w:rPr>
          <w:rFonts w:hint="eastAsia"/>
        </w:rPr>
        <w:t>任务添加</w:t>
      </w:r>
      <w:bookmarkStart w:id="25" w:name="_GoBack"/>
      <w:bookmarkEnd w:id="24"/>
      <w:bookmarkEnd w:id="25"/>
    </w:p>
    <w:p w:rsidR="00022E01" w:rsidRDefault="00CB35C0">
      <w:r>
        <w:rPr>
          <w:rFonts w:hint="eastAsia"/>
        </w:rPr>
        <w:t>常规工作可以进行手动添加，也可以通过</w:t>
      </w:r>
      <w:r>
        <w:rPr>
          <w:rFonts w:hint="eastAsia"/>
        </w:rPr>
        <w:t>Excel</w:t>
      </w:r>
      <w:r>
        <w:rPr>
          <w:rFonts w:hint="eastAsia"/>
        </w:rPr>
        <w:t>导入，导入前需先点击下图所示位置的“下载模板”，按照模板填写任务信息，然后点击下图所示位置的“导入”按钮，导入任务</w:t>
      </w:r>
      <w:r>
        <w:rPr>
          <w:rFonts w:hint="eastAsia"/>
        </w:rPr>
        <w:t>Excel</w:t>
      </w:r>
      <w:r>
        <w:rPr>
          <w:rFonts w:hint="eastAsia"/>
        </w:rPr>
        <w:t>，即可完成导入操作。注：导入操作时选择覆盖导入会覆盖当前任务列表中存在的数据，请慎重操作。</w:t>
      </w:r>
    </w:p>
    <w:p w:rsidR="00022E01" w:rsidRDefault="00CB35C0">
      <w:pPr>
        <w:spacing w:beforeLines="50" w:before="156" w:afterLines="50" w:after="156"/>
      </w:pPr>
      <w:r>
        <w:rPr>
          <w:noProof/>
        </w:rPr>
        <w:drawing>
          <wp:inline distT="0" distB="0" distL="114300" distR="114300">
            <wp:extent cx="5273675" cy="612140"/>
            <wp:effectExtent l="0" t="0" r="14605" b="1270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33"/>
                    <a:stretch>
                      <a:fillRect/>
                    </a:stretch>
                  </pic:blipFill>
                  <pic:spPr>
                    <a:xfrm>
                      <a:off x="0" y="0"/>
                      <a:ext cx="5273675" cy="612140"/>
                    </a:xfrm>
                    <a:prstGeom prst="rect">
                      <a:avLst/>
                    </a:prstGeom>
                    <a:noFill/>
                    <a:ln>
                      <a:noFill/>
                    </a:ln>
                  </pic:spPr>
                </pic:pic>
              </a:graphicData>
            </a:graphic>
          </wp:inline>
        </w:drawing>
      </w:r>
    </w:p>
    <w:p w:rsidR="00022E01" w:rsidRDefault="00CB35C0">
      <w:pPr>
        <w:pStyle w:val="4"/>
      </w:pPr>
      <w:bookmarkStart w:id="26" w:name="_Toc12660"/>
      <w:r>
        <w:rPr>
          <w:rFonts w:hint="eastAsia"/>
        </w:rPr>
        <w:t>2.4.1.</w:t>
      </w:r>
      <w:r w:rsidR="00CC4D69">
        <w:t>2</w:t>
      </w:r>
      <w:r>
        <w:rPr>
          <w:rFonts w:hint="eastAsia"/>
        </w:rPr>
        <w:t>提交审批</w:t>
      </w:r>
      <w:bookmarkEnd w:id="26"/>
    </w:p>
    <w:p w:rsidR="00022E01" w:rsidRDefault="00CB35C0">
      <w:pPr>
        <w:spacing w:beforeLines="50" w:before="156" w:afterLines="50" w:after="156"/>
      </w:pPr>
      <w:r>
        <w:rPr>
          <w:rFonts w:hint="eastAsia"/>
        </w:rPr>
        <w:t>提交审批任务可通过任务列表操作栏的“提交审批”按钮提交，也可以进行批量审批，点击下图所示的“一键提交审批”按钮，可以将当前列表中所有未提交审批的任务一键全部提交审批。</w:t>
      </w:r>
    </w:p>
    <w:p w:rsidR="00022E01" w:rsidRDefault="00CB35C0">
      <w:pPr>
        <w:spacing w:beforeLines="50" w:before="156" w:afterLines="50" w:after="156"/>
      </w:pPr>
      <w:r>
        <w:rPr>
          <w:noProof/>
        </w:rPr>
        <w:drawing>
          <wp:inline distT="0" distB="0" distL="114300" distR="114300">
            <wp:extent cx="5260975" cy="2136775"/>
            <wp:effectExtent l="0" t="0" r="12065" b="12065"/>
            <wp:docPr id="1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
                    <pic:cNvPicPr>
                      <a:picLocks noChangeAspect="1"/>
                    </pic:cNvPicPr>
                  </pic:nvPicPr>
                  <pic:blipFill>
                    <a:blip r:embed="rId34"/>
                    <a:stretch>
                      <a:fillRect/>
                    </a:stretch>
                  </pic:blipFill>
                  <pic:spPr>
                    <a:xfrm>
                      <a:off x="0" y="0"/>
                      <a:ext cx="5260975" cy="2136775"/>
                    </a:xfrm>
                    <a:prstGeom prst="rect">
                      <a:avLst/>
                    </a:prstGeom>
                    <a:noFill/>
                    <a:ln>
                      <a:noFill/>
                    </a:ln>
                  </pic:spPr>
                </pic:pic>
              </a:graphicData>
            </a:graphic>
          </wp:inline>
        </w:drawing>
      </w:r>
    </w:p>
    <w:p w:rsidR="00022E01" w:rsidRDefault="00CB35C0">
      <w:pPr>
        <w:pStyle w:val="4"/>
      </w:pPr>
      <w:bookmarkStart w:id="27" w:name="_Toc6646"/>
      <w:r>
        <w:rPr>
          <w:rFonts w:hint="eastAsia"/>
        </w:rPr>
        <w:t>2.4.1.</w:t>
      </w:r>
      <w:r w:rsidR="00CC4D69">
        <w:t>3</w:t>
      </w:r>
      <w:r>
        <w:rPr>
          <w:rFonts w:hint="eastAsia"/>
        </w:rPr>
        <w:t>任务办理</w:t>
      </w:r>
      <w:bookmarkEnd w:id="27"/>
    </w:p>
    <w:p w:rsidR="00022E01" w:rsidRDefault="00CB35C0">
      <w:pPr>
        <w:spacing w:beforeLines="50" w:before="156" w:afterLines="50" w:after="156"/>
      </w:pPr>
      <w:r>
        <w:rPr>
          <w:rFonts w:hint="eastAsia"/>
        </w:rPr>
        <w:t>点击操作栏的任务办理可对任务进行汇报内容和上</w:t>
      </w:r>
      <w:proofErr w:type="gramStart"/>
      <w:r>
        <w:rPr>
          <w:rFonts w:hint="eastAsia"/>
        </w:rPr>
        <w:t>传成果</w:t>
      </w:r>
      <w:proofErr w:type="gramEnd"/>
      <w:r>
        <w:rPr>
          <w:rFonts w:hint="eastAsia"/>
        </w:rPr>
        <w:t>附件</w:t>
      </w:r>
    </w:p>
    <w:p w:rsidR="00022E01" w:rsidRDefault="00CB35C0">
      <w:pPr>
        <w:spacing w:beforeLines="50" w:before="156" w:afterLines="50" w:after="156"/>
      </w:pPr>
      <w:r>
        <w:rPr>
          <w:rFonts w:hint="eastAsia"/>
        </w:rPr>
        <w:t>点击“提交”或“提交并办结”按钮完成任务办理或完成后直接办结任务</w:t>
      </w:r>
    </w:p>
    <w:p w:rsidR="00022E01" w:rsidRDefault="00CB35C0">
      <w:pPr>
        <w:pStyle w:val="4"/>
      </w:pPr>
      <w:bookmarkStart w:id="28" w:name="_Toc9380"/>
      <w:r>
        <w:rPr>
          <w:rFonts w:hint="eastAsia"/>
        </w:rPr>
        <w:lastRenderedPageBreak/>
        <w:t>2.4.1.</w:t>
      </w:r>
      <w:r w:rsidR="00CC4D69">
        <w:t>4</w:t>
      </w:r>
      <w:r>
        <w:rPr>
          <w:rFonts w:hint="eastAsia"/>
        </w:rPr>
        <w:t>转办</w:t>
      </w:r>
      <w:r>
        <w:rPr>
          <w:rFonts w:hint="eastAsia"/>
        </w:rPr>
        <w:t>/</w:t>
      </w:r>
      <w:r>
        <w:rPr>
          <w:rFonts w:hint="eastAsia"/>
        </w:rPr>
        <w:t>分配</w:t>
      </w:r>
      <w:bookmarkEnd w:id="28"/>
    </w:p>
    <w:p w:rsidR="00022E01" w:rsidRDefault="00CB35C0">
      <w:pPr>
        <w:spacing w:beforeLines="50" w:before="156" w:afterLines="50" w:after="156"/>
      </w:pPr>
      <w:r>
        <w:rPr>
          <w:rFonts w:hint="eastAsia"/>
        </w:rPr>
        <w:t>在部门工作中点击操作栏转办</w:t>
      </w:r>
      <w:r>
        <w:rPr>
          <w:rFonts w:hint="eastAsia"/>
        </w:rPr>
        <w:t>/</w:t>
      </w:r>
      <w:r>
        <w:rPr>
          <w:rFonts w:hint="eastAsia"/>
        </w:rPr>
        <w:t>分配可以将选择的工作任务转办</w:t>
      </w:r>
      <w:r>
        <w:rPr>
          <w:rFonts w:hint="eastAsia"/>
        </w:rPr>
        <w:t>/</w:t>
      </w:r>
      <w:r>
        <w:rPr>
          <w:rFonts w:hint="eastAsia"/>
        </w:rPr>
        <w:t>分配给其他负责人，转办</w:t>
      </w:r>
      <w:r>
        <w:rPr>
          <w:rFonts w:hint="eastAsia"/>
        </w:rPr>
        <w:t>/</w:t>
      </w:r>
      <w:r>
        <w:rPr>
          <w:rFonts w:hint="eastAsia"/>
        </w:rPr>
        <w:t>分配的负责人可以在我的工作任务或部门工作任务中进行查看</w:t>
      </w:r>
    </w:p>
    <w:p w:rsidR="00022E01" w:rsidRDefault="00CB35C0">
      <w:r>
        <w:rPr>
          <w:noProof/>
        </w:rPr>
        <w:drawing>
          <wp:inline distT="0" distB="0" distL="114300" distR="114300">
            <wp:extent cx="5266690" cy="2033905"/>
            <wp:effectExtent l="0" t="0" r="6350" b="8255"/>
            <wp:docPr id="19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0"/>
                    <pic:cNvPicPr>
                      <a:picLocks noChangeAspect="1"/>
                    </pic:cNvPicPr>
                  </pic:nvPicPr>
                  <pic:blipFill>
                    <a:blip r:embed="rId35"/>
                    <a:stretch>
                      <a:fillRect/>
                    </a:stretch>
                  </pic:blipFill>
                  <pic:spPr>
                    <a:xfrm>
                      <a:off x="0" y="0"/>
                      <a:ext cx="5266690" cy="2033905"/>
                    </a:xfrm>
                    <a:prstGeom prst="rect">
                      <a:avLst/>
                    </a:prstGeom>
                    <a:noFill/>
                    <a:ln>
                      <a:noFill/>
                    </a:ln>
                  </pic:spPr>
                </pic:pic>
              </a:graphicData>
            </a:graphic>
          </wp:inline>
        </w:drawing>
      </w:r>
    </w:p>
    <w:p w:rsidR="00022E01" w:rsidRDefault="00CB35C0">
      <w:pPr>
        <w:pStyle w:val="4"/>
      </w:pPr>
      <w:bookmarkStart w:id="29" w:name="_Toc23723"/>
      <w:r>
        <w:rPr>
          <w:rFonts w:hint="eastAsia"/>
        </w:rPr>
        <w:t>2.4.1.</w:t>
      </w:r>
      <w:r w:rsidR="00CC4D69">
        <w:t>5</w:t>
      </w:r>
      <w:r>
        <w:rPr>
          <w:rFonts w:hint="eastAsia"/>
        </w:rPr>
        <w:t>任务导出</w:t>
      </w:r>
      <w:bookmarkEnd w:id="29"/>
    </w:p>
    <w:p w:rsidR="00022E01" w:rsidRDefault="00CB35C0">
      <w:pPr>
        <w:spacing w:beforeLines="50" w:before="156" w:afterLines="50" w:after="156"/>
      </w:pPr>
      <w:r>
        <w:rPr>
          <w:rFonts w:hint="eastAsia"/>
        </w:rPr>
        <w:t>点击下图所示位置的“导出”按钮，可将当前列表内的任务导出到</w:t>
      </w:r>
      <w:r>
        <w:rPr>
          <w:rFonts w:hint="eastAsia"/>
        </w:rPr>
        <w:t>Excel</w:t>
      </w:r>
      <w:r>
        <w:rPr>
          <w:rFonts w:hint="eastAsia"/>
        </w:rPr>
        <w:t>：</w:t>
      </w:r>
    </w:p>
    <w:p w:rsidR="00022E01" w:rsidRDefault="00CB35C0">
      <w:pPr>
        <w:spacing w:beforeLines="50" w:before="156" w:afterLines="50" w:after="156"/>
        <w:rPr>
          <w:b/>
        </w:rPr>
      </w:pPr>
      <w:r>
        <w:rPr>
          <w:noProof/>
        </w:rPr>
        <w:drawing>
          <wp:inline distT="0" distB="0" distL="114300" distR="114300">
            <wp:extent cx="5269230" cy="678815"/>
            <wp:effectExtent l="0" t="0" r="3810" b="698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36"/>
                    <a:stretch>
                      <a:fillRect/>
                    </a:stretch>
                  </pic:blipFill>
                  <pic:spPr>
                    <a:xfrm>
                      <a:off x="0" y="0"/>
                      <a:ext cx="5269230" cy="678815"/>
                    </a:xfrm>
                    <a:prstGeom prst="rect">
                      <a:avLst/>
                    </a:prstGeom>
                    <a:noFill/>
                    <a:ln>
                      <a:noFill/>
                    </a:ln>
                  </pic:spPr>
                </pic:pic>
              </a:graphicData>
            </a:graphic>
          </wp:inline>
        </w:drawing>
      </w:r>
    </w:p>
    <w:p w:rsidR="00022E01" w:rsidRDefault="00CB35C0">
      <w:pPr>
        <w:spacing w:beforeLines="50" w:before="156" w:afterLines="50" w:after="156"/>
      </w:pPr>
      <w:r>
        <w:rPr>
          <w:rFonts w:hint="eastAsia"/>
        </w:rPr>
        <w:t>提报待审核</w:t>
      </w:r>
      <w:r>
        <w:rPr>
          <w:rFonts w:hint="eastAsia"/>
        </w:rPr>
        <w:t>/</w:t>
      </w:r>
      <w:r>
        <w:rPr>
          <w:rFonts w:hint="eastAsia"/>
        </w:rPr>
        <w:t>办结待审核的任务只能查看（管理员可进行编辑和删除）</w:t>
      </w:r>
    </w:p>
    <w:p w:rsidR="00022E01" w:rsidRDefault="00CB35C0">
      <w:pPr>
        <w:spacing w:beforeLines="50" w:before="156" w:afterLines="50" w:after="156"/>
      </w:pPr>
      <w:r>
        <w:rPr>
          <w:noProof/>
        </w:rPr>
        <w:drawing>
          <wp:inline distT="0" distB="0" distL="114300" distR="114300">
            <wp:extent cx="5262245" cy="1186815"/>
            <wp:effectExtent l="0" t="0" r="10795" b="190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37"/>
                    <a:stretch>
                      <a:fillRect/>
                    </a:stretch>
                  </pic:blipFill>
                  <pic:spPr>
                    <a:xfrm>
                      <a:off x="0" y="0"/>
                      <a:ext cx="5262245" cy="1186815"/>
                    </a:xfrm>
                    <a:prstGeom prst="rect">
                      <a:avLst/>
                    </a:prstGeom>
                    <a:noFill/>
                    <a:ln>
                      <a:noFill/>
                    </a:ln>
                  </pic:spPr>
                </pic:pic>
              </a:graphicData>
            </a:graphic>
          </wp:inline>
        </w:drawing>
      </w:r>
    </w:p>
    <w:p w:rsidR="00022E01" w:rsidRDefault="00CB35C0">
      <w:pPr>
        <w:pStyle w:val="4"/>
      </w:pPr>
      <w:bookmarkStart w:id="30" w:name="_Toc533"/>
      <w:r>
        <w:rPr>
          <w:rFonts w:hint="eastAsia"/>
        </w:rPr>
        <w:t>2.4.1.</w:t>
      </w:r>
      <w:r w:rsidR="00CC4D69">
        <w:t>6</w:t>
      </w:r>
      <w:r>
        <w:rPr>
          <w:rFonts w:hint="eastAsia"/>
        </w:rPr>
        <w:t>任务审核</w:t>
      </w:r>
      <w:bookmarkEnd w:id="30"/>
    </w:p>
    <w:p w:rsidR="00022E01" w:rsidRDefault="00CB35C0">
      <w:pPr>
        <w:spacing w:beforeLines="50" w:before="156" w:afterLines="50" w:after="156"/>
      </w:pPr>
      <w:r>
        <w:rPr>
          <w:rFonts w:hint="eastAsia"/>
        </w:rPr>
        <w:t>点击我的</w:t>
      </w:r>
      <w:r>
        <w:rPr>
          <w:rFonts w:hint="eastAsia"/>
        </w:rPr>
        <w:t>/</w:t>
      </w:r>
      <w:r>
        <w:rPr>
          <w:rFonts w:hint="eastAsia"/>
        </w:rPr>
        <w:t>部门待审核，在待审核界面根据角色不同显示的内容也不相同，质量管理部门或管理员角色有常规工作、工作计划、任务申请修改的审批权限和任务</w:t>
      </w:r>
      <w:proofErr w:type="gramStart"/>
      <w:r>
        <w:rPr>
          <w:rFonts w:hint="eastAsia"/>
        </w:rPr>
        <w:t>办结审批</w:t>
      </w:r>
      <w:proofErr w:type="gramEnd"/>
      <w:r>
        <w:rPr>
          <w:rFonts w:hint="eastAsia"/>
        </w:rPr>
        <w:t>权限。部门负责人和教师只有任务办结审核菜单。界面如下图所示：</w:t>
      </w:r>
    </w:p>
    <w:p w:rsidR="00022E01" w:rsidRDefault="00CB35C0" w:rsidP="00DA6D84">
      <w:pPr>
        <w:spacing w:beforeLines="50" w:before="156" w:afterLines="50" w:after="156"/>
        <w:ind w:leftChars="200" w:left="420"/>
      </w:pPr>
      <w:r>
        <w:rPr>
          <w:noProof/>
        </w:rPr>
        <w:lastRenderedPageBreak/>
        <w:drawing>
          <wp:inline distT="0" distB="0" distL="114300" distR="114300">
            <wp:extent cx="5272405" cy="2106295"/>
            <wp:effectExtent l="0" t="0" r="635" b="1206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38"/>
                    <a:stretch>
                      <a:fillRect/>
                    </a:stretch>
                  </pic:blipFill>
                  <pic:spPr>
                    <a:xfrm>
                      <a:off x="0" y="0"/>
                      <a:ext cx="5272405" cy="2106295"/>
                    </a:xfrm>
                    <a:prstGeom prst="rect">
                      <a:avLst/>
                    </a:prstGeom>
                    <a:noFill/>
                    <a:ln>
                      <a:noFill/>
                    </a:ln>
                  </pic:spPr>
                </pic:pic>
              </a:graphicData>
            </a:graphic>
          </wp:inline>
        </w:drawing>
      </w:r>
    </w:p>
    <w:p w:rsidR="00022E01" w:rsidRDefault="00CB35C0">
      <w:r>
        <w:rPr>
          <w:rFonts w:hint="eastAsia"/>
        </w:rPr>
        <w:t>注：可以一键审批，也可以点击进入逐个审批。</w:t>
      </w:r>
    </w:p>
    <w:p w:rsidR="00022E01" w:rsidRDefault="00CB35C0">
      <w:pPr>
        <w:pStyle w:val="1"/>
      </w:pPr>
      <w:bookmarkStart w:id="31" w:name="_Toc18140"/>
      <w:bookmarkStart w:id="32" w:name="_Toc246"/>
      <w:bookmarkStart w:id="33" w:name="_Toc7961262"/>
      <w:r>
        <w:rPr>
          <w:rFonts w:hint="eastAsia"/>
        </w:rPr>
        <w:t>三、质量管理部门</w:t>
      </w:r>
      <w:bookmarkEnd w:id="31"/>
      <w:bookmarkEnd w:id="32"/>
      <w:bookmarkEnd w:id="33"/>
    </w:p>
    <w:p w:rsidR="00022E01" w:rsidRDefault="00CC4D69">
      <w:pPr>
        <w:spacing w:beforeLines="50" w:before="156" w:afterLines="50" w:after="156"/>
      </w:pPr>
      <w:r>
        <w:rPr>
          <w:rFonts w:hint="eastAsia"/>
        </w:rPr>
        <w:t>督导</w:t>
      </w:r>
      <w:r w:rsidR="00CB35C0">
        <w:rPr>
          <w:rFonts w:hint="eastAsia"/>
        </w:rPr>
        <w:t>部门角色拥有</w:t>
      </w:r>
      <w:proofErr w:type="gramStart"/>
      <w:r w:rsidR="00CB35C0">
        <w:rPr>
          <w:rFonts w:hint="eastAsia"/>
        </w:rPr>
        <w:t>除系统</w:t>
      </w:r>
      <w:proofErr w:type="gramEnd"/>
      <w:r w:rsidR="00CB35C0">
        <w:rPr>
          <w:rFonts w:hint="eastAsia"/>
        </w:rPr>
        <w:t>管理员外的最大权限，可为全校任何部门发起各种类型的任务、发起协同任务、审核各部门提报的任务</w:t>
      </w:r>
      <w:r w:rsidR="00CB35C0">
        <w:rPr>
          <w:rFonts w:hint="eastAsia"/>
        </w:rPr>
        <w:t>/</w:t>
      </w:r>
      <w:r w:rsidR="00CB35C0">
        <w:rPr>
          <w:rFonts w:hint="eastAsia"/>
        </w:rPr>
        <w:t>办结的任务</w:t>
      </w:r>
      <w:r w:rsidR="00CB35C0">
        <w:rPr>
          <w:rFonts w:hint="eastAsia"/>
        </w:rPr>
        <w:t>/</w:t>
      </w:r>
      <w:r w:rsidR="00CB35C0">
        <w:rPr>
          <w:rFonts w:hint="eastAsia"/>
        </w:rPr>
        <w:t>终审、发布通报</w:t>
      </w:r>
      <w:r w:rsidR="00CB35C0">
        <w:rPr>
          <w:rFonts w:hint="eastAsia"/>
        </w:rPr>
        <w:t>/</w:t>
      </w:r>
      <w:r w:rsidR="00CB35C0">
        <w:rPr>
          <w:rFonts w:hint="eastAsia"/>
        </w:rPr>
        <w:t>评议</w:t>
      </w:r>
      <w:r w:rsidR="00CB35C0">
        <w:rPr>
          <w:rFonts w:hint="eastAsia"/>
        </w:rPr>
        <w:t>/</w:t>
      </w:r>
      <w:r w:rsidR="00CB35C0">
        <w:rPr>
          <w:rFonts w:hint="eastAsia"/>
        </w:rPr>
        <w:t>问题、查看全校任务、通报、评议、问题。</w:t>
      </w:r>
    </w:p>
    <w:p w:rsidR="00022E01" w:rsidRDefault="00CB35C0">
      <w:r>
        <w:rPr>
          <w:rFonts w:hint="eastAsia"/>
        </w:rPr>
        <w:t>质量管理部门</w:t>
      </w:r>
      <w:r>
        <w:rPr>
          <w:rFonts w:hint="eastAsia"/>
        </w:rPr>
        <w:t>/</w:t>
      </w:r>
      <w:r>
        <w:rPr>
          <w:rFonts w:hint="eastAsia"/>
        </w:rPr>
        <w:t>管理者系统首页如下图所示：</w:t>
      </w:r>
    </w:p>
    <w:p w:rsidR="00022E01" w:rsidRDefault="00CB35C0">
      <w:pPr>
        <w:jc w:val="center"/>
      </w:pPr>
      <w:r>
        <w:rPr>
          <w:noProof/>
        </w:rPr>
        <w:drawing>
          <wp:inline distT="0" distB="0" distL="114300" distR="114300">
            <wp:extent cx="5266690" cy="247713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5266690" cy="2477135"/>
                    </a:xfrm>
                    <a:prstGeom prst="rect">
                      <a:avLst/>
                    </a:prstGeom>
                    <a:noFill/>
                    <a:ln>
                      <a:noFill/>
                    </a:ln>
                  </pic:spPr>
                </pic:pic>
              </a:graphicData>
            </a:graphic>
          </wp:inline>
        </w:drawing>
      </w:r>
    </w:p>
    <w:p w:rsidR="00022E01" w:rsidRDefault="00022E01"/>
    <w:p w:rsidR="00022E01" w:rsidRDefault="00CB35C0">
      <w:pPr>
        <w:pStyle w:val="2"/>
      </w:pPr>
      <w:bookmarkStart w:id="34" w:name="_Toc4006"/>
      <w:bookmarkStart w:id="35" w:name="_Toc3088"/>
      <w:bookmarkStart w:id="36" w:name="_Toc7961263"/>
      <w:r>
        <w:rPr>
          <w:rFonts w:hint="eastAsia"/>
        </w:rPr>
        <w:t>3.1</w:t>
      </w:r>
      <w:r>
        <w:rPr>
          <w:rFonts w:hint="eastAsia"/>
        </w:rPr>
        <w:t>我的</w:t>
      </w:r>
      <w:bookmarkEnd w:id="34"/>
      <w:r>
        <w:rPr>
          <w:rFonts w:hint="eastAsia"/>
        </w:rPr>
        <w:t>工作</w:t>
      </w:r>
      <w:bookmarkEnd w:id="35"/>
      <w:bookmarkEnd w:id="36"/>
    </w:p>
    <w:p w:rsidR="00022E01" w:rsidRDefault="00CB35C0">
      <w:r>
        <w:rPr>
          <w:rFonts w:hint="eastAsia"/>
        </w:rPr>
        <w:t>展示了责任到个人的各项工作任务和待办事项，我的工作任务界面可对当前用户的责任任务进行处理</w:t>
      </w:r>
    </w:p>
    <w:p w:rsidR="00022E01" w:rsidRDefault="00CB35C0">
      <w:r>
        <w:rPr>
          <w:noProof/>
        </w:rPr>
        <w:lastRenderedPageBreak/>
        <w:drawing>
          <wp:inline distT="0" distB="0" distL="114300" distR="114300">
            <wp:extent cx="5242560" cy="208026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0"/>
                    <a:stretch>
                      <a:fillRect/>
                    </a:stretch>
                  </pic:blipFill>
                  <pic:spPr>
                    <a:xfrm>
                      <a:off x="0" y="0"/>
                      <a:ext cx="5242560" cy="2080260"/>
                    </a:xfrm>
                    <a:prstGeom prst="rect">
                      <a:avLst/>
                    </a:prstGeom>
                    <a:noFill/>
                    <a:ln>
                      <a:noFill/>
                    </a:ln>
                  </pic:spPr>
                </pic:pic>
              </a:graphicData>
            </a:graphic>
          </wp:inline>
        </w:drawing>
      </w:r>
    </w:p>
    <w:p w:rsidR="00022E01" w:rsidRDefault="00CB35C0">
      <w:r>
        <w:rPr>
          <w:rFonts w:hint="eastAsia"/>
        </w:rPr>
        <w:t>我的工作任务界面如下图所示，包括我的日常任务、我参与的任务、我发起的任务，用户在此界面可查看责任到自己的所有工作和自己发起的工作任务。</w:t>
      </w:r>
    </w:p>
    <w:p w:rsidR="00022E01" w:rsidRDefault="00CB35C0">
      <w:r>
        <w:rPr>
          <w:noProof/>
        </w:rPr>
        <w:drawing>
          <wp:inline distT="0" distB="0" distL="114300" distR="114300">
            <wp:extent cx="5267960" cy="4037330"/>
            <wp:effectExtent l="0" t="0" r="508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1"/>
                    <a:stretch>
                      <a:fillRect/>
                    </a:stretch>
                  </pic:blipFill>
                  <pic:spPr>
                    <a:xfrm>
                      <a:off x="0" y="0"/>
                      <a:ext cx="5267960" cy="4037330"/>
                    </a:xfrm>
                    <a:prstGeom prst="rect">
                      <a:avLst/>
                    </a:prstGeom>
                    <a:noFill/>
                    <a:ln>
                      <a:noFill/>
                    </a:ln>
                  </pic:spPr>
                </pic:pic>
              </a:graphicData>
            </a:graphic>
          </wp:inline>
        </w:drawing>
      </w:r>
    </w:p>
    <w:p w:rsidR="00022E01" w:rsidRDefault="00CB35C0">
      <w:pPr>
        <w:pStyle w:val="2"/>
      </w:pPr>
      <w:bookmarkStart w:id="37" w:name="_Toc9386"/>
      <w:bookmarkStart w:id="38" w:name="_Toc7961264"/>
      <w:r>
        <w:rPr>
          <w:rFonts w:hint="eastAsia"/>
        </w:rPr>
        <w:t>3.2</w:t>
      </w:r>
      <w:r>
        <w:rPr>
          <w:rFonts w:hint="eastAsia"/>
        </w:rPr>
        <w:t>部门工作</w:t>
      </w:r>
      <w:bookmarkEnd w:id="37"/>
      <w:bookmarkEnd w:id="38"/>
    </w:p>
    <w:p w:rsidR="00022E01" w:rsidRDefault="00CB35C0">
      <w:r>
        <w:rPr>
          <w:rFonts w:hint="eastAsia"/>
        </w:rPr>
        <w:t>展示了责任到部门的各项工作任务和待办事项，部门工作任务界面可对当前部门的责任任务进行处理</w:t>
      </w:r>
    </w:p>
    <w:p w:rsidR="00022E01" w:rsidRDefault="00022E01">
      <w:pPr>
        <w:jc w:val="left"/>
      </w:pPr>
    </w:p>
    <w:p w:rsidR="00022E01" w:rsidRDefault="00CB35C0">
      <w:pPr>
        <w:jc w:val="left"/>
      </w:pPr>
      <w:r>
        <w:rPr>
          <w:noProof/>
        </w:rPr>
        <w:lastRenderedPageBreak/>
        <w:drawing>
          <wp:inline distT="0" distB="0" distL="114300" distR="114300">
            <wp:extent cx="5272405" cy="3563620"/>
            <wp:effectExtent l="0" t="0" r="635"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2"/>
                    <a:stretch>
                      <a:fillRect/>
                    </a:stretch>
                  </pic:blipFill>
                  <pic:spPr>
                    <a:xfrm>
                      <a:off x="0" y="0"/>
                      <a:ext cx="5272405" cy="3563620"/>
                    </a:xfrm>
                    <a:prstGeom prst="rect">
                      <a:avLst/>
                    </a:prstGeom>
                    <a:noFill/>
                    <a:ln>
                      <a:noFill/>
                    </a:ln>
                  </pic:spPr>
                </pic:pic>
              </a:graphicData>
            </a:graphic>
          </wp:inline>
        </w:drawing>
      </w:r>
    </w:p>
    <w:p w:rsidR="00022E01" w:rsidRDefault="00CB35C0">
      <w:pPr>
        <w:pStyle w:val="3"/>
      </w:pPr>
      <w:bookmarkStart w:id="39" w:name="_Toc23916"/>
      <w:bookmarkStart w:id="40" w:name="_Toc7961265"/>
      <w:r>
        <w:rPr>
          <w:rFonts w:hint="eastAsia"/>
        </w:rPr>
        <w:t>3.2.1</w:t>
      </w:r>
      <w:r>
        <w:rPr>
          <w:rFonts w:hint="eastAsia"/>
        </w:rPr>
        <w:t>部门工作任务</w:t>
      </w:r>
      <w:bookmarkEnd w:id="39"/>
      <w:bookmarkEnd w:id="40"/>
    </w:p>
    <w:p w:rsidR="00022E01" w:rsidRDefault="00CB35C0">
      <w:r>
        <w:rPr>
          <w:rFonts w:hint="eastAsia"/>
        </w:rPr>
        <w:t>工作任务分四大类，分别是常规工作、工作计划、临时任务、协同工作，在部门工作任务页面点击进去后即可查看、添加</w:t>
      </w:r>
      <w:r>
        <w:rPr>
          <w:rFonts w:hint="eastAsia"/>
        </w:rPr>
        <w:t>/</w:t>
      </w:r>
      <w:r>
        <w:rPr>
          <w:rFonts w:hint="eastAsia"/>
        </w:rPr>
        <w:t>导入工作、处理工作</w:t>
      </w:r>
    </w:p>
    <w:p w:rsidR="00022E01" w:rsidRDefault="00CB35C0">
      <w:r>
        <w:rPr>
          <w:noProof/>
        </w:rPr>
        <w:drawing>
          <wp:inline distT="0" distB="0" distL="114300" distR="114300">
            <wp:extent cx="5269865" cy="3572510"/>
            <wp:effectExtent l="0" t="0" r="3175"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3"/>
                    <a:stretch>
                      <a:fillRect/>
                    </a:stretch>
                  </pic:blipFill>
                  <pic:spPr>
                    <a:xfrm>
                      <a:off x="0" y="0"/>
                      <a:ext cx="5269865" cy="3572510"/>
                    </a:xfrm>
                    <a:prstGeom prst="rect">
                      <a:avLst/>
                    </a:prstGeom>
                    <a:noFill/>
                    <a:ln>
                      <a:noFill/>
                    </a:ln>
                  </pic:spPr>
                </pic:pic>
              </a:graphicData>
            </a:graphic>
          </wp:inline>
        </w:drawing>
      </w:r>
    </w:p>
    <w:p w:rsidR="00022E01" w:rsidRDefault="00CB35C0">
      <w:pPr>
        <w:pStyle w:val="4"/>
      </w:pPr>
      <w:bookmarkStart w:id="41" w:name="_Toc13739"/>
      <w:bookmarkStart w:id="42" w:name="_Toc936"/>
      <w:r>
        <w:rPr>
          <w:rFonts w:hint="eastAsia"/>
        </w:rPr>
        <w:lastRenderedPageBreak/>
        <w:t>1.</w:t>
      </w:r>
      <w:r>
        <w:rPr>
          <w:rFonts w:hint="eastAsia"/>
        </w:rPr>
        <w:t>部门常规工作</w:t>
      </w:r>
      <w:bookmarkEnd w:id="41"/>
      <w:bookmarkEnd w:id="42"/>
    </w:p>
    <w:p w:rsidR="00022E01" w:rsidRDefault="00CB35C0">
      <w:pPr>
        <w:spacing w:beforeLines="50" w:before="156" w:afterLines="50" w:after="156"/>
      </w:pPr>
      <w:r>
        <w:rPr>
          <w:rFonts w:hint="eastAsia"/>
        </w:rPr>
        <w:t>常规工作界面如下所示</w:t>
      </w:r>
      <w:r>
        <w:rPr>
          <w:rFonts w:hint="eastAsia"/>
        </w:rPr>
        <w:t>,</w:t>
      </w:r>
      <w:r>
        <w:rPr>
          <w:rFonts w:hint="eastAsia"/>
        </w:rPr>
        <w:t>可查看、添加</w:t>
      </w:r>
      <w:r>
        <w:rPr>
          <w:rFonts w:hint="eastAsia"/>
        </w:rPr>
        <w:t>/</w:t>
      </w:r>
      <w:r>
        <w:rPr>
          <w:rFonts w:hint="eastAsia"/>
        </w:rPr>
        <w:t>导入常规工作、处理部门常规工作</w:t>
      </w:r>
    </w:p>
    <w:p w:rsidR="00022E01" w:rsidRDefault="00CB35C0">
      <w:pPr>
        <w:spacing w:beforeLines="50" w:before="156" w:afterLines="50" w:after="156"/>
      </w:pPr>
      <w:r>
        <w:rPr>
          <w:noProof/>
        </w:rPr>
        <w:drawing>
          <wp:inline distT="0" distB="0" distL="114300" distR="114300">
            <wp:extent cx="5266690" cy="2418080"/>
            <wp:effectExtent l="0" t="0" r="6350" b="508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44"/>
                    <a:stretch>
                      <a:fillRect/>
                    </a:stretch>
                  </pic:blipFill>
                  <pic:spPr>
                    <a:xfrm>
                      <a:off x="0" y="0"/>
                      <a:ext cx="5266690" cy="2418080"/>
                    </a:xfrm>
                    <a:prstGeom prst="rect">
                      <a:avLst/>
                    </a:prstGeom>
                    <a:noFill/>
                    <a:ln>
                      <a:noFill/>
                    </a:ln>
                  </pic:spPr>
                </pic:pic>
              </a:graphicData>
            </a:graphic>
          </wp:inline>
        </w:drawing>
      </w:r>
    </w:p>
    <w:p w:rsidR="00022E01" w:rsidRDefault="00CB35C0">
      <w:pPr>
        <w:pStyle w:val="4"/>
      </w:pPr>
      <w:r>
        <w:rPr>
          <w:rFonts w:hint="eastAsia"/>
        </w:rPr>
        <w:t>2.</w:t>
      </w:r>
      <w:r>
        <w:rPr>
          <w:rFonts w:hint="eastAsia"/>
        </w:rPr>
        <w:t>部门工作计划</w:t>
      </w:r>
    </w:p>
    <w:p w:rsidR="00022E01" w:rsidRDefault="00CB35C0">
      <w:pPr>
        <w:spacing w:beforeLines="50" w:before="156" w:afterLines="50" w:after="156"/>
      </w:pPr>
      <w:r>
        <w:rPr>
          <w:rFonts w:hint="eastAsia"/>
        </w:rPr>
        <w:t>部门工作计划界面如下图所示，点击编辑后可在此界面进行工作计划的添加</w:t>
      </w:r>
      <w:r>
        <w:rPr>
          <w:rFonts w:hint="eastAsia"/>
        </w:rPr>
        <w:t>/</w:t>
      </w:r>
      <w:r>
        <w:rPr>
          <w:rFonts w:hint="eastAsia"/>
        </w:rPr>
        <w:t>导入、查看、处理、下载模板、一键提交审批等操作</w:t>
      </w:r>
    </w:p>
    <w:p w:rsidR="00022E01" w:rsidRDefault="00CB35C0">
      <w:r>
        <w:rPr>
          <w:noProof/>
        </w:rPr>
        <w:drawing>
          <wp:inline distT="0" distB="0" distL="114300" distR="114300">
            <wp:extent cx="5262880" cy="2470785"/>
            <wp:effectExtent l="0" t="0" r="10160" b="13335"/>
            <wp:docPr id="1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2"/>
                    <pic:cNvPicPr>
                      <a:picLocks noChangeAspect="1"/>
                    </pic:cNvPicPr>
                  </pic:nvPicPr>
                  <pic:blipFill>
                    <a:blip r:embed="rId45"/>
                    <a:stretch>
                      <a:fillRect/>
                    </a:stretch>
                  </pic:blipFill>
                  <pic:spPr>
                    <a:xfrm>
                      <a:off x="0" y="0"/>
                      <a:ext cx="5262880" cy="2470785"/>
                    </a:xfrm>
                    <a:prstGeom prst="rect">
                      <a:avLst/>
                    </a:prstGeom>
                    <a:noFill/>
                    <a:ln>
                      <a:noFill/>
                    </a:ln>
                  </pic:spPr>
                </pic:pic>
              </a:graphicData>
            </a:graphic>
          </wp:inline>
        </w:drawing>
      </w:r>
    </w:p>
    <w:p w:rsidR="00022E01" w:rsidRDefault="00CB35C0">
      <w:pPr>
        <w:spacing w:beforeLines="50" w:before="156" w:afterLines="50" w:after="156"/>
      </w:pPr>
      <w:r>
        <w:rPr>
          <w:rFonts w:hint="eastAsia"/>
        </w:rPr>
        <w:t>注：工作计划年度项目分解任务是从重点任务中分解下来的，无法在工作计划中进行添加</w:t>
      </w:r>
    </w:p>
    <w:p w:rsidR="00022E01" w:rsidRDefault="00CB35C0">
      <w:pPr>
        <w:pStyle w:val="4"/>
      </w:pPr>
      <w:r>
        <w:rPr>
          <w:rFonts w:hint="eastAsia"/>
        </w:rPr>
        <w:t>3.</w:t>
      </w:r>
      <w:r>
        <w:rPr>
          <w:rFonts w:hint="eastAsia"/>
        </w:rPr>
        <w:t>部门临时任务</w:t>
      </w:r>
    </w:p>
    <w:p w:rsidR="00022E01" w:rsidRDefault="00CB35C0">
      <w:pPr>
        <w:spacing w:beforeLines="50" w:before="156" w:afterLines="50" w:after="156"/>
      </w:pPr>
      <w:r>
        <w:rPr>
          <w:rFonts w:hint="eastAsia"/>
        </w:rPr>
        <w:t>部门临时工作界面如下图所示，在此界面可进行计划工作的添加</w:t>
      </w:r>
      <w:r>
        <w:rPr>
          <w:rFonts w:hint="eastAsia"/>
        </w:rPr>
        <w:t>/</w:t>
      </w:r>
      <w:r>
        <w:rPr>
          <w:rFonts w:hint="eastAsia"/>
        </w:rPr>
        <w:t>导入、查看、处理、筛选、</w:t>
      </w:r>
      <w:r>
        <w:rPr>
          <w:rFonts w:hint="eastAsia"/>
        </w:rPr>
        <w:lastRenderedPageBreak/>
        <w:t>查询、排序等操作</w:t>
      </w:r>
    </w:p>
    <w:p w:rsidR="00022E01" w:rsidRDefault="00CB35C0">
      <w:r>
        <w:rPr>
          <w:noProof/>
        </w:rPr>
        <w:drawing>
          <wp:inline distT="0" distB="0" distL="114300" distR="114300">
            <wp:extent cx="5264150" cy="2335530"/>
            <wp:effectExtent l="0" t="0" r="889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5264150" cy="2335530"/>
                    </a:xfrm>
                    <a:prstGeom prst="rect">
                      <a:avLst/>
                    </a:prstGeom>
                    <a:noFill/>
                    <a:ln>
                      <a:noFill/>
                    </a:ln>
                  </pic:spPr>
                </pic:pic>
              </a:graphicData>
            </a:graphic>
          </wp:inline>
        </w:drawing>
      </w:r>
    </w:p>
    <w:p w:rsidR="00022E01" w:rsidRDefault="00CB35C0">
      <w:pPr>
        <w:spacing w:beforeLines="50" w:before="156" w:afterLines="50" w:after="156"/>
      </w:pPr>
      <w:r>
        <w:rPr>
          <w:rFonts w:hint="eastAsia"/>
        </w:rPr>
        <w:t>注：临时工作任务不用提交审批</w:t>
      </w:r>
    </w:p>
    <w:p w:rsidR="00022E01" w:rsidRDefault="00CB35C0">
      <w:pPr>
        <w:pStyle w:val="4"/>
        <w:numPr>
          <w:ilvl w:val="0"/>
          <w:numId w:val="1"/>
        </w:numPr>
      </w:pPr>
      <w:r>
        <w:rPr>
          <w:rFonts w:hint="eastAsia"/>
        </w:rPr>
        <w:t>部门协同工作</w:t>
      </w:r>
    </w:p>
    <w:p w:rsidR="00022E01" w:rsidRDefault="00CB35C0">
      <w:r>
        <w:rPr>
          <w:rFonts w:hint="eastAsia"/>
        </w:rPr>
        <w:t>部门发起协同工作界面如下图所示，在此界面可进行协同工作的添加、导出、查看、处理、筛选、查询、排序等操作：</w:t>
      </w:r>
    </w:p>
    <w:p w:rsidR="00022E01" w:rsidRDefault="00CB35C0">
      <w:r>
        <w:rPr>
          <w:noProof/>
        </w:rPr>
        <w:drawing>
          <wp:inline distT="0" distB="0" distL="114300" distR="114300">
            <wp:extent cx="5270500" cy="1143000"/>
            <wp:effectExtent l="0" t="0" r="2540" b="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47"/>
                    <a:stretch>
                      <a:fillRect/>
                    </a:stretch>
                  </pic:blipFill>
                  <pic:spPr>
                    <a:xfrm>
                      <a:off x="0" y="0"/>
                      <a:ext cx="5270500" cy="1143000"/>
                    </a:xfrm>
                    <a:prstGeom prst="rect">
                      <a:avLst/>
                    </a:prstGeom>
                    <a:noFill/>
                    <a:ln>
                      <a:noFill/>
                    </a:ln>
                  </pic:spPr>
                </pic:pic>
              </a:graphicData>
            </a:graphic>
          </wp:inline>
        </w:drawing>
      </w:r>
    </w:p>
    <w:p w:rsidR="00022E01" w:rsidRDefault="00CB35C0">
      <w:pPr>
        <w:spacing w:beforeLines="50" w:before="156" w:afterLines="50" w:after="156"/>
      </w:pPr>
      <w:r>
        <w:rPr>
          <w:rFonts w:hint="eastAsia"/>
        </w:rPr>
        <w:t>发起协同工作是跨部门的工作，创建任务时需对任务进行分配。协同工作的创建界面如下图所示，设置任务信息，添加任务分配，点击“保存”按钮，即可完成协同工作的添加，分配的部门可在部门参与协同工作中进行查看</w:t>
      </w:r>
    </w:p>
    <w:p w:rsidR="00022E01" w:rsidRDefault="00CB35C0">
      <w:r>
        <w:rPr>
          <w:noProof/>
        </w:rPr>
        <w:drawing>
          <wp:inline distT="0" distB="0" distL="114300" distR="114300">
            <wp:extent cx="5273040" cy="2353310"/>
            <wp:effectExtent l="0" t="0" r="0" b="889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8"/>
                    <a:stretch>
                      <a:fillRect/>
                    </a:stretch>
                  </pic:blipFill>
                  <pic:spPr>
                    <a:xfrm>
                      <a:off x="0" y="0"/>
                      <a:ext cx="5273040" cy="2353310"/>
                    </a:xfrm>
                    <a:prstGeom prst="rect">
                      <a:avLst/>
                    </a:prstGeom>
                    <a:noFill/>
                    <a:ln>
                      <a:noFill/>
                    </a:ln>
                  </pic:spPr>
                </pic:pic>
              </a:graphicData>
            </a:graphic>
          </wp:inline>
        </w:drawing>
      </w:r>
    </w:p>
    <w:p w:rsidR="00022E01" w:rsidRDefault="00022E01"/>
    <w:p w:rsidR="00022E01" w:rsidRDefault="00CB35C0">
      <w:pPr>
        <w:spacing w:beforeLines="50" w:before="156" w:afterLines="50" w:after="156"/>
      </w:pPr>
      <w:r>
        <w:rPr>
          <w:rFonts w:hint="eastAsia"/>
        </w:rPr>
        <w:t>部门参与协同工作是发起的协同工作对任务进行分配后分配到当前部门的任务，因此部门参与协同工作界面是没有添加功能的，通过此菜单，只能查询和处理任务，包括筛选、查询、查看、进度反馈、转办、分配、任务办理、任务办结等操作，部门参与协同工作的界面如下图所示：</w:t>
      </w:r>
    </w:p>
    <w:p w:rsidR="00022E01" w:rsidRDefault="00CB35C0">
      <w:pPr>
        <w:spacing w:beforeLines="50" w:before="156" w:afterLines="50" w:after="156"/>
      </w:pPr>
      <w:r>
        <w:rPr>
          <w:noProof/>
        </w:rPr>
        <w:drawing>
          <wp:inline distT="0" distB="0" distL="114300" distR="114300">
            <wp:extent cx="5269230" cy="1937385"/>
            <wp:effectExtent l="0" t="0" r="3810" b="13335"/>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49"/>
                    <a:stretch>
                      <a:fillRect/>
                    </a:stretch>
                  </pic:blipFill>
                  <pic:spPr>
                    <a:xfrm>
                      <a:off x="0" y="0"/>
                      <a:ext cx="5269230" cy="1937385"/>
                    </a:xfrm>
                    <a:prstGeom prst="rect">
                      <a:avLst/>
                    </a:prstGeom>
                    <a:noFill/>
                    <a:ln>
                      <a:noFill/>
                    </a:ln>
                  </pic:spPr>
                </pic:pic>
              </a:graphicData>
            </a:graphic>
          </wp:inline>
        </w:drawing>
      </w:r>
    </w:p>
    <w:p w:rsidR="00022E01" w:rsidRDefault="00CB35C0">
      <w:pPr>
        <w:spacing w:beforeLines="50" w:before="156" w:afterLines="50" w:after="156"/>
      </w:pPr>
      <w:r>
        <w:rPr>
          <w:rFonts w:hint="eastAsia"/>
        </w:rPr>
        <w:t>注：协同工作的工作流程与常规工作、工作计划稍有不同，协同工作不需要提交审批，部门负责人创建任务后，即可进行办理。</w:t>
      </w:r>
    </w:p>
    <w:p w:rsidR="00022E01" w:rsidRDefault="00CB35C0">
      <w:pPr>
        <w:pStyle w:val="3"/>
      </w:pPr>
      <w:bookmarkStart w:id="43" w:name="_Toc14820"/>
      <w:bookmarkStart w:id="44" w:name="_Toc7432"/>
      <w:bookmarkStart w:id="45" w:name="_Toc7961266"/>
      <w:r>
        <w:rPr>
          <w:rFonts w:hint="eastAsia"/>
        </w:rPr>
        <w:t>3.2.2</w:t>
      </w:r>
      <w:r>
        <w:rPr>
          <w:rFonts w:hint="eastAsia"/>
        </w:rPr>
        <w:t>部门工作通报</w:t>
      </w:r>
      <w:bookmarkEnd w:id="43"/>
      <w:bookmarkEnd w:id="44"/>
      <w:bookmarkEnd w:id="45"/>
    </w:p>
    <w:p w:rsidR="00022E01" w:rsidRDefault="00CB35C0">
      <w:pPr>
        <w:spacing w:beforeLines="50" w:before="156" w:afterLines="50" w:after="156"/>
        <w:rPr>
          <w:highlight w:val="yellow"/>
        </w:rPr>
      </w:pPr>
      <w:r>
        <w:rPr>
          <w:rFonts w:hint="eastAsia"/>
        </w:rPr>
        <w:t>在部门工作任务中点击【部门工作通报】，即可查看部门通报列表和通报总</w:t>
      </w:r>
      <w:proofErr w:type="gramStart"/>
      <w:r>
        <w:rPr>
          <w:rFonts w:hint="eastAsia"/>
        </w:rPr>
        <w:t>览</w:t>
      </w:r>
      <w:proofErr w:type="gramEnd"/>
      <w:r>
        <w:rPr>
          <w:rFonts w:hint="eastAsia"/>
        </w:rPr>
        <w:t>，可发布、编辑、删除、查看部门通报，查看部门通报总</w:t>
      </w:r>
      <w:proofErr w:type="gramStart"/>
      <w:r>
        <w:rPr>
          <w:rFonts w:hint="eastAsia"/>
        </w:rPr>
        <w:t>览</w:t>
      </w:r>
      <w:proofErr w:type="gramEnd"/>
      <w:r>
        <w:rPr>
          <w:rFonts w:hint="eastAsia"/>
        </w:rPr>
        <w:t>。菜单位置如下图所示：</w:t>
      </w:r>
    </w:p>
    <w:p w:rsidR="00022E01" w:rsidRDefault="00CB35C0">
      <w:pPr>
        <w:spacing w:beforeLines="50" w:before="156" w:afterLines="50" w:after="156"/>
      </w:pPr>
      <w:r>
        <w:rPr>
          <w:noProof/>
        </w:rPr>
        <w:drawing>
          <wp:inline distT="0" distB="0" distL="114300" distR="114300">
            <wp:extent cx="5267960" cy="2751455"/>
            <wp:effectExtent l="0" t="0" r="5080" b="698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50"/>
                    <a:stretch>
                      <a:fillRect/>
                    </a:stretch>
                  </pic:blipFill>
                  <pic:spPr>
                    <a:xfrm>
                      <a:off x="0" y="0"/>
                      <a:ext cx="5267960" cy="2751455"/>
                    </a:xfrm>
                    <a:prstGeom prst="rect">
                      <a:avLst/>
                    </a:prstGeom>
                    <a:noFill/>
                    <a:ln>
                      <a:noFill/>
                    </a:ln>
                  </pic:spPr>
                </pic:pic>
              </a:graphicData>
            </a:graphic>
          </wp:inline>
        </w:drawing>
      </w:r>
    </w:p>
    <w:p w:rsidR="00022E01" w:rsidRDefault="00CB35C0">
      <w:pPr>
        <w:pStyle w:val="4"/>
      </w:pPr>
      <w:r>
        <w:rPr>
          <w:rFonts w:hint="eastAsia"/>
        </w:rPr>
        <w:lastRenderedPageBreak/>
        <w:t>1.</w:t>
      </w:r>
      <w:r>
        <w:rPr>
          <w:rFonts w:hint="eastAsia"/>
        </w:rPr>
        <w:t>通报列表</w:t>
      </w:r>
    </w:p>
    <w:p w:rsidR="00022E01" w:rsidRDefault="00CB35C0">
      <w:pPr>
        <w:spacing w:beforeLines="50" w:before="156" w:afterLines="50" w:after="156"/>
      </w:pPr>
      <w:r>
        <w:rPr>
          <w:rFonts w:hint="eastAsia"/>
        </w:rPr>
        <w:t>部门工作通报界面如下图所示，默认显示通报列表界面，可发布、查看、编辑、删除、筛选</w:t>
      </w:r>
      <w:r>
        <w:rPr>
          <w:rFonts w:hint="eastAsia"/>
        </w:rPr>
        <w:t>/</w:t>
      </w:r>
      <w:r>
        <w:rPr>
          <w:rFonts w:hint="eastAsia"/>
        </w:rPr>
        <w:t>查询通报。</w:t>
      </w:r>
    </w:p>
    <w:p w:rsidR="00022E01" w:rsidRDefault="00CB35C0">
      <w:pPr>
        <w:spacing w:beforeLines="50" w:before="156" w:afterLines="50" w:after="156"/>
      </w:pPr>
      <w:r>
        <w:rPr>
          <w:noProof/>
        </w:rPr>
        <w:drawing>
          <wp:inline distT="0" distB="0" distL="114300" distR="114300">
            <wp:extent cx="5260975" cy="1276350"/>
            <wp:effectExtent l="0" t="0" r="12065" b="381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51"/>
                    <a:stretch>
                      <a:fillRect/>
                    </a:stretch>
                  </pic:blipFill>
                  <pic:spPr>
                    <a:xfrm>
                      <a:off x="0" y="0"/>
                      <a:ext cx="5260975" cy="1276350"/>
                    </a:xfrm>
                    <a:prstGeom prst="rect">
                      <a:avLst/>
                    </a:prstGeom>
                    <a:noFill/>
                    <a:ln>
                      <a:noFill/>
                    </a:ln>
                  </pic:spPr>
                </pic:pic>
              </a:graphicData>
            </a:graphic>
          </wp:inline>
        </w:drawing>
      </w:r>
    </w:p>
    <w:p w:rsidR="00022E01" w:rsidRDefault="00CB35C0">
      <w:pPr>
        <w:pStyle w:val="4"/>
      </w:pPr>
      <w:r>
        <w:rPr>
          <w:rFonts w:hint="eastAsia"/>
        </w:rPr>
        <w:t>2.</w:t>
      </w:r>
      <w:r>
        <w:rPr>
          <w:rFonts w:hint="eastAsia"/>
        </w:rPr>
        <w:t>通报总</w:t>
      </w:r>
      <w:proofErr w:type="gramStart"/>
      <w:r>
        <w:rPr>
          <w:rFonts w:hint="eastAsia"/>
        </w:rPr>
        <w:t>览</w:t>
      </w:r>
      <w:proofErr w:type="gramEnd"/>
    </w:p>
    <w:p w:rsidR="00022E01" w:rsidRDefault="00CB35C0">
      <w:pPr>
        <w:spacing w:beforeLines="50" w:before="156" w:afterLines="50" w:after="156"/>
      </w:pPr>
      <w:r>
        <w:rPr>
          <w:rFonts w:hint="eastAsia"/>
        </w:rPr>
        <w:t>点击下图所示位置的“通报总览”，可切换查看部门通报总</w:t>
      </w:r>
      <w:proofErr w:type="gramStart"/>
      <w:r>
        <w:rPr>
          <w:rFonts w:hint="eastAsia"/>
        </w:rPr>
        <w:t>览</w:t>
      </w:r>
      <w:proofErr w:type="gramEnd"/>
      <w:r>
        <w:rPr>
          <w:rFonts w:hint="eastAsia"/>
        </w:rPr>
        <w:t>。通报总</w:t>
      </w:r>
      <w:proofErr w:type="gramStart"/>
      <w:r>
        <w:rPr>
          <w:rFonts w:hint="eastAsia"/>
        </w:rPr>
        <w:t>览</w:t>
      </w:r>
      <w:proofErr w:type="gramEnd"/>
      <w:r>
        <w:rPr>
          <w:rFonts w:hint="eastAsia"/>
        </w:rPr>
        <w:t>统计了当前用户所在部门的通报总体情况，通报计划次数、已通报次数、通报完成率、通报问题总数、通报问题反馈数、反馈率、通报月统计、部门通报计划情况。界面如下图所示：</w:t>
      </w:r>
    </w:p>
    <w:p w:rsidR="00022E01" w:rsidRDefault="00CB35C0">
      <w:pPr>
        <w:spacing w:beforeLines="50" w:before="156" w:afterLines="50" w:after="156"/>
      </w:pPr>
      <w:r>
        <w:rPr>
          <w:noProof/>
        </w:rPr>
        <w:drawing>
          <wp:inline distT="0" distB="0" distL="114300" distR="114300">
            <wp:extent cx="5271770" cy="2385060"/>
            <wp:effectExtent l="0" t="0" r="1270" b="762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2"/>
                    <a:stretch>
                      <a:fillRect/>
                    </a:stretch>
                  </pic:blipFill>
                  <pic:spPr>
                    <a:xfrm>
                      <a:off x="0" y="0"/>
                      <a:ext cx="5271770" cy="2385060"/>
                    </a:xfrm>
                    <a:prstGeom prst="rect">
                      <a:avLst/>
                    </a:prstGeom>
                    <a:noFill/>
                    <a:ln>
                      <a:noFill/>
                    </a:ln>
                  </pic:spPr>
                </pic:pic>
              </a:graphicData>
            </a:graphic>
          </wp:inline>
        </w:drawing>
      </w:r>
      <w:r>
        <w:rPr>
          <w:noProof/>
        </w:rPr>
        <w:drawing>
          <wp:inline distT="0" distB="0" distL="114300" distR="114300">
            <wp:extent cx="5273675" cy="1310640"/>
            <wp:effectExtent l="0" t="0" r="14605"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53"/>
                    <a:stretch>
                      <a:fillRect/>
                    </a:stretch>
                  </pic:blipFill>
                  <pic:spPr>
                    <a:xfrm>
                      <a:off x="0" y="0"/>
                      <a:ext cx="5273675" cy="1310640"/>
                    </a:xfrm>
                    <a:prstGeom prst="rect">
                      <a:avLst/>
                    </a:prstGeom>
                    <a:noFill/>
                    <a:ln>
                      <a:noFill/>
                    </a:ln>
                  </pic:spPr>
                </pic:pic>
              </a:graphicData>
            </a:graphic>
          </wp:inline>
        </w:drawing>
      </w:r>
    </w:p>
    <w:p w:rsidR="00022E01" w:rsidRDefault="00CB35C0">
      <w:pPr>
        <w:spacing w:beforeLines="50" w:before="156" w:afterLines="50" w:after="156"/>
      </w:pPr>
      <w:r>
        <w:rPr>
          <w:rFonts w:hint="eastAsia"/>
        </w:rPr>
        <w:t>在通报总</w:t>
      </w:r>
      <w:proofErr w:type="gramStart"/>
      <w:r>
        <w:rPr>
          <w:rFonts w:hint="eastAsia"/>
        </w:rPr>
        <w:t>览</w:t>
      </w:r>
      <w:proofErr w:type="gramEnd"/>
      <w:r>
        <w:rPr>
          <w:rFonts w:hint="eastAsia"/>
        </w:rPr>
        <w:t>界面点击部门通报计划表的操作栏按钮，可直接发布通报</w:t>
      </w:r>
    </w:p>
    <w:p w:rsidR="00022E01" w:rsidRDefault="00CB35C0">
      <w:pPr>
        <w:pStyle w:val="3"/>
      </w:pPr>
      <w:bookmarkStart w:id="46" w:name="_Toc20160"/>
      <w:bookmarkStart w:id="47" w:name="_Toc25677"/>
      <w:bookmarkStart w:id="48" w:name="_Toc7961267"/>
      <w:r>
        <w:rPr>
          <w:rFonts w:hint="eastAsia"/>
        </w:rPr>
        <w:lastRenderedPageBreak/>
        <w:t>3.2.</w:t>
      </w:r>
      <w:r w:rsidR="00CC4D69">
        <w:t>3</w:t>
      </w:r>
      <w:r>
        <w:rPr>
          <w:rFonts w:hint="eastAsia"/>
        </w:rPr>
        <w:t>部门工作评议</w:t>
      </w:r>
      <w:bookmarkEnd w:id="46"/>
      <w:bookmarkEnd w:id="47"/>
      <w:bookmarkEnd w:id="48"/>
    </w:p>
    <w:p w:rsidR="00022E01" w:rsidRDefault="00CB35C0">
      <w:r>
        <w:rPr>
          <w:rFonts w:hint="eastAsia"/>
        </w:rPr>
        <w:t>部门发起的自主评议界面如下图所示，在此界面可进行评议的添加、查看、处理、筛选、查询等操作，发布后的评议，参与评议人员</w:t>
      </w:r>
      <w:r>
        <w:rPr>
          <w:rFonts w:hint="eastAsia"/>
        </w:rPr>
        <w:t>/</w:t>
      </w:r>
      <w:r>
        <w:rPr>
          <w:rFonts w:hint="eastAsia"/>
        </w:rPr>
        <w:t>部门可在我的</w:t>
      </w:r>
      <w:r>
        <w:rPr>
          <w:rFonts w:hint="eastAsia"/>
        </w:rPr>
        <w:t>/</w:t>
      </w:r>
      <w:r>
        <w:rPr>
          <w:rFonts w:hint="eastAsia"/>
        </w:rPr>
        <w:t>部门参与评议中查看处理</w:t>
      </w:r>
    </w:p>
    <w:p w:rsidR="00022E01" w:rsidRDefault="00CB35C0">
      <w:r>
        <w:rPr>
          <w:noProof/>
        </w:rPr>
        <w:drawing>
          <wp:inline distT="0" distB="0" distL="114300" distR="114300">
            <wp:extent cx="5260975" cy="1350645"/>
            <wp:effectExtent l="0" t="0" r="12065" b="57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54"/>
                    <a:stretch>
                      <a:fillRect/>
                    </a:stretch>
                  </pic:blipFill>
                  <pic:spPr>
                    <a:xfrm>
                      <a:off x="0" y="0"/>
                      <a:ext cx="5260975" cy="1350645"/>
                    </a:xfrm>
                    <a:prstGeom prst="rect">
                      <a:avLst/>
                    </a:prstGeom>
                    <a:noFill/>
                    <a:ln>
                      <a:noFill/>
                    </a:ln>
                  </pic:spPr>
                </pic:pic>
              </a:graphicData>
            </a:graphic>
          </wp:inline>
        </w:drawing>
      </w:r>
    </w:p>
    <w:p w:rsidR="00022E01" w:rsidRDefault="00CB35C0">
      <w:pPr>
        <w:spacing w:beforeLines="50" w:before="156" w:afterLines="50" w:after="156"/>
      </w:pPr>
      <w:r>
        <w:rPr>
          <w:rFonts w:hint="eastAsia"/>
          <w:color w:val="FF0000"/>
        </w:rPr>
        <w:t>部门参与评议正在建设中</w:t>
      </w:r>
      <w:r>
        <w:rPr>
          <w:rFonts w:hint="eastAsia"/>
          <w:color w:val="FF0000"/>
        </w:rPr>
        <w:t>......</w:t>
      </w:r>
    </w:p>
    <w:p w:rsidR="00022E01" w:rsidRDefault="00CB35C0">
      <w:pPr>
        <w:pStyle w:val="2"/>
      </w:pPr>
      <w:bookmarkStart w:id="49" w:name="_Toc24280"/>
      <w:bookmarkStart w:id="50" w:name="_Toc7961268"/>
      <w:r>
        <w:rPr>
          <w:rFonts w:hint="eastAsia"/>
        </w:rPr>
        <w:t>3.3</w:t>
      </w:r>
      <w:r>
        <w:rPr>
          <w:rFonts w:hint="eastAsia"/>
        </w:rPr>
        <w:t>绩效管理</w:t>
      </w:r>
      <w:bookmarkEnd w:id="49"/>
      <w:bookmarkEnd w:id="50"/>
    </w:p>
    <w:p w:rsidR="00022E01" w:rsidRDefault="00CB35C0">
      <w:r>
        <w:rPr>
          <w:rFonts w:hint="eastAsia"/>
        </w:rPr>
        <w:t>选择不同的菜单可进行各项数据采集，公共指标采集、人才培养业务数据采集、综合满意度数据采集、加分项、减分项、一票否决权数据采集、部门述职评议数据采集、学院领导评议数据采集和年度绩效排名。</w:t>
      </w:r>
    </w:p>
    <w:p w:rsidR="00022E01" w:rsidRDefault="00CB35C0">
      <w:r>
        <w:rPr>
          <w:noProof/>
        </w:rPr>
        <w:drawing>
          <wp:inline distT="0" distB="0" distL="114300" distR="114300">
            <wp:extent cx="5273675" cy="2556510"/>
            <wp:effectExtent l="0" t="0" r="14605" b="381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55"/>
                    <a:stretch>
                      <a:fillRect/>
                    </a:stretch>
                  </pic:blipFill>
                  <pic:spPr>
                    <a:xfrm>
                      <a:off x="0" y="0"/>
                      <a:ext cx="5273675" cy="2556510"/>
                    </a:xfrm>
                    <a:prstGeom prst="rect">
                      <a:avLst/>
                    </a:prstGeom>
                    <a:noFill/>
                    <a:ln>
                      <a:noFill/>
                    </a:ln>
                  </pic:spPr>
                </pic:pic>
              </a:graphicData>
            </a:graphic>
          </wp:inline>
        </w:drawing>
      </w:r>
    </w:p>
    <w:p w:rsidR="00022E01" w:rsidRDefault="00022E01"/>
    <w:p w:rsidR="00022E01" w:rsidRDefault="00CB35C0">
      <w:pPr>
        <w:pStyle w:val="2"/>
      </w:pPr>
      <w:bookmarkStart w:id="51" w:name="_Toc22244"/>
      <w:bookmarkStart w:id="52" w:name="_Toc7961269"/>
      <w:r>
        <w:rPr>
          <w:rFonts w:hint="eastAsia"/>
        </w:rPr>
        <w:t>3.4</w:t>
      </w:r>
      <w:r>
        <w:rPr>
          <w:rFonts w:hint="eastAsia"/>
        </w:rPr>
        <w:t>学院工作诊断分析</w:t>
      </w:r>
      <w:bookmarkEnd w:id="51"/>
      <w:bookmarkEnd w:id="52"/>
    </w:p>
    <w:p w:rsidR="00022E01" w:rsidRDefault="00CB35C0">
      <w:r>
        <w:rPr>
          <w:rFonts w:hint="eastAsia"/>
        </w:rPr>
        <w:t>展示了工作、任务、问题、通报、绩效考核、重点工作分析及通报分析</w:t>
      </w:r>
    </w:p>
    <w:p w:rsidR="00022E01" w:rsidRDefault="00CB35C0">
      <w:r>
        <w:rPr>
          <w:noProof/>
        </w:rPr>
        <w:lastRenderedPageBreak/>
        <w:drawing>
          <wp:inline distT="0" distB="0" distL="114300" distR="114300">
            <wp:extent cx="5269865" cy="1995170"/>
            <wp:effectExtent l="0" t="0" r="3175" b="127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56"/>
                    <a:stretch>
                      <a:fillRect/>
                    </a:stretch>
                  </pic:blipFill>
                  <pic:spPr>
                    <a:xfrm>
                      <a:off x="0" y="0"/>
                      <a:ext cx="5269865" cy="1995170"/>
                    </a:xfrm>
                    <a:prstGeom prst="rect">
                      <a:avLst/>
                    </a:prstGeom>
                    <a:noFill/>
                    <a:ln>
                      <a:noFill/>
                    </a:ln>
                  </pic:spPr>
                </pic:pic>
              </a:graphicData>
            </a:graphic>
          </wp:inline>
        </w:drawing>
      </w:r>
    </w:p>
    <w:p w:rsidR="00022E01" w:rsidRDefault="00CB35C0">
      <w:r>
        <w:rPr>
          <w:rFonts w:hint="eastAsia"/>
        </w:rPr>
        <w:t>全校问题总</w:t>
      </w:r>
      <w:proofErr w:type="gramStart"/>
      <w:r>
        <w:rPr>
          <w:rFonts w:hint="eastAsia"/>
        </w:rPr>
        <w:t>览</w:t>
      </w:r>
      <w:proofErr w:type="gramEnd"/>
      <w:r>
        <w:rPr>
          <w:rFonts w:hint="eastAsia"/>
        </w:rPr>
        <w:t>页面展示了问题总</w:t>
      </w:r>
      <w:proofErr w:type="gramStart"/>
      <w:r>
        <w:rPr>
          <w:rFonts w:hint="eastAsia"/>
        </w:rPr>
        <w:t>览</w:t>
      </w:r>
      <w:proofErr w:type="gramEnd"/>
      <w:r>
        <w:rPr>
          <w:rFonts w:hint="eastAsia"/>
        </w:rPr>
        <w:t>、全校的问题总数、来源分布、问题分类概况、受理情况、部门责任</w:t>
      </w:r>
      <w:r>
        <w:rPr>
          <w:rFonts w:hint="eastAsia"/>
        </w:rPr>
        <w:t>/</w:t>
      </w:r>
      <w:r>
        <w:rPr>
          <w:rFonts w:hint="eastAsia"/>
        </w:rPr>
        <w:t>发现问题分布</w:t>
      </w:r>
    </w:p>
    <w:p w:rsidR="00022E01" w:rsidRDefault="00CB35C0">
      <w:r>
        <w:rPr>
          <w:noProof/>
        </w:rPr>
        <w:drawing>
          <wp:inline distT="0" distB="0" distL="114300" distR="114300">
            <wp:extent cx="5266055" cy="2445385"/>
            <wp:effectExtent l="0" t="0" r="6985" b="8255"/>
            <wp:docPr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6"/>
                    <pic:cNvPicPr>
                      <a:picLocks noChangeAspect="1"/>
                    </pic:cNvPicPr>
                  </pic:nvPicPr>
                  <pic:blipFill>
                    <a:blip r:embed="rId57"/>
                    <a:stretch>
                      <a:fillRect/>
                    </a:stretch>
                  </pic:blipFill>
                  <pic:spPr>
                    <a:xfrm>
                      <a:off x="0" y="0"/>
                      <a:ext cx="5266055" cy="2445385"/>
                    </a:xfrm>
                    <a:prstGeom prst="rect">
                      <a:avLst/>
                    </a:prstGeom>
                    <a:noFill/>
                    <a:ln>
                      <a:noFill/>
                    </a:ln>
                  </pic:spPr>
                </pic:pic>
              </a:graphicData>
            </a:graphic>
          </wp:inline>
        </w:drawing>
      </w:r>
    </w:p>
    <w:p w:rsidR="00022E01" w:rsidRDefault="00CB35C0">
      <w:pPr>
        <w:spacing w:beforeLines="50" w:before="156" w:afterLines="50" w:after="156"/>
      </w:pPr>
      <w:r>
        <w:rPr>
          <w:rFonts w:hint="eastAsia"/>
        </w:rPr>
        <w:t>通报总</w:t>
      </w:r>
      <w:proofErr w:type="gramStart"/>
      <w:r>
        <w:rPr>
          <w:rFonts w:hint="eastAsia"/>
        </w:rPr>
        <w:t>览</w:t>
      </w:r>
      <w:proofErr w:type="gramEnd"/>
      <w:r>
        <w:rPr>
          <w:rFonts w:hint="eastAsia"/>
        </w:rPr>
        <w:t>统计了全校通报的总体情况，通报计划次数、已通报次数、通报完成率、通报问题总数、通报问题反馈数、反馈率、通报月统计、部门通报计划情况和最新动态。界面如下图所示：</w:t>
      </w:r>
    </w:p>
    <w:p w:rsidR="00022E01" w:rsidRDefault="00CB35C0">
      <w:pPr>
        <w:spacing w:beforeLines="50" w:before="156" w:afterLines="50" w:after="156"/>
      </w:pPr>
      <w:r>
        <w:rPr>
          <w:noProof/>
        </w:rPr>
        <w:drawing>
          <wp:inline distT="0" distB="0" distL="114300" distR="114300">
            <wp:extent cx="5271770" cy="2540000"/>
            <wp:effectExtent l="0" t="0" r="1270" b="508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8"/>
                    <a:stretch>
                      <a:fillRect/>
                    </a:stretch>
                  </pic:blipFill>
                  <pic:spPr>
                    <a:xfrm>
                      <a:off x="0" y="0"/>
                      <a:ext cx="5271770" cy="2540000"/>
                    </a:xfrm>
                    <a:prstGeom prst="rect">
                      <a:avLst/>
                    </a:prstGeom>
                    <a:noFill/>
                    <a:ln>
                      <a:noFill/>
                    </a:ln>
                  </pic:spPr>
                </pic:pic>
              </a:graphicData>
            </a:graphic>
          </wp:inline>
        </w:drawing>
      </w:r>
    </w:p>
    <w:p w:rsidR="00022E01" w:rsidRDefault="00022E01"/>
    <w:p w:rsidR="00022E01" w:rsidRDefault="00CB35C0">
      <w:pPr>
        <w:pStyle w:val="1"/>
      </w:pPr>
      <w:bookmarkStart w:id="53" w:name="_Toc17252"/>
      <w:bookmarkStart w:id="54" w:name="_Toc7961270"/>
      <w:r>
        <w:rPr>
          <w:rFonts w:hint="eastAsia"/>
        </w:rPr>
        <w:t>四、部门负责人</w:t>
      </w:r>
      <w:bookmarkEnd w:id="53"/>
      <w:bookmarkEnd w:id="54"/>
    </w:p>
    <w:p w:rsidR="00022E01" w:rsidRDefault="00CB35C0">
      <w:pPr>
        <w:spacing w:beforeLines="50" w:before="156" w:afterLines="50" w:after="156"/>
      </w:pPr>
      <w:r>
        <w:rPr>
          <w:rFonts w:hint="eastAsia"/>
        </w:rPr>
        <w:t>部门负责人角色主要职责和权限是发起和管理本部门相关的任务、本部门任务办结审核、发起任务、通报、工作评议、创建问题，并督促以上工作的执行。登录系统后界面如下图所示：</w:t>
      </w:r>
    </w:p>
    <w:p w:rsidR="00022E01" w:rsidRDefault="00CB35C0">
      <w:r>
        <w:rPr>
          <w:noProof/>
        </w:rPr>
        <w:drawing>
          <wp:inline distT="0" distB="0" distL="114300" distR="114300">
            <wp:extent cx="5266690" cy="2536825"/>
            <wp:effectExtent l="0" t="0" r="6350" b="8255"/>
            <wp:docPr id="1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5"/>
                    <pic:cNvPicPr>
                      <a:picLocks noChangeAspect="1"/>
                    </pic:cNvPicPr>
                  </pic:nvPicPr>
                  <pic:blipFill>
                    <a:blip r:embed="rId59"/>
                    <a:stretch>
                      <a:fillRect/>
                    </a:stretch>
                  </pic:blipFill>
                  <pic:spPr>
                    <a:xfrm>
                      <a:off x="0" y="0"/>
                      <a:ext cx="5266690" cy="2536825"/>
                    </a:xfrm>
                    <a:prstGeom prst="rect">
                      <a:avLst/>
                    </a:prstGeom>
                    <a:noFill/>
                    <a:ln>
                      <a:noFill/>
                    </a:ln>
                  </pic:spPr>
                </pic:pic>
              </a:graphicData>
            </a:graphic>
          </wp:inline>
        </w:drawing>
      </w:r>
    </w:p>
    <w:p w:rsidR="00022E01" w:rsidRDefault="00CB35C0">
      <w:pPr>
        <w:spacing w:beforeLines="50" w:before="156" w:afterLines="50" w:after="156"/>
        <w:rPr>
          <w:b/>
          <w:bCs/>
        </w:rPr>
      </w:pPr>
      <w:r>
        <w:rPr>
          <w:rFonts w:hint="eastAsia"/>
        </w:rPr>
        <w:t>部门负责人角色权限与质量管理部门</w:t>
      </w:r>
      <w:r>
        <w:rPr>
          <w:rFonts w:hint="eastAsia"/>
        </w:rPr>
        <w:t>/</w:t>
      </w:r>
      <w:r>
        <w:rPr>
          <w:rFonts w:hint="eastAsia"/>
        </w:rPr>
        <w:t>管理者角色相比，菜单权限基本相同，但是部门负责人没有审核任务、终审、管理其他部门任务的权限。</w:t>
      </w:r>
    </w:p>
    <w:p w:rsidR="00022E01" w:rsidRDefault="00CB35C0">
      <w:pPr>
        <w:pStyle w:val="1"/>
      </w:pPr>
      <w:bookmarkStart w:id="55" w:name="_Toc7404"/>
      <w:bookmarkStart w:id="56" w:name="_Toc7961271"/>
      <w:r>
        <w:rPr>
          <w:rFonts w:hint="eastAsia"/>
        </w:rPr>
        <w:t>五、普通教师</w:t>
      </w:r>
      <w:bookmarkEnd w:id="55"/>
      <w:bookmarkEnd w:id="56"/>
    </w:p>
    <w:p w:rsidR="00022E01" w:rsidRDefault="00CB35C0">
      <w:r>
        <w:rPr>
          <w:rFonts w:hint="eastAsia"/>
        </w:rPr>
        <w:t>教师角色主要权限是查看、处理责任到自己的相关任务</w:t>
      </w:r>
      <w:r>
        <w:rPr>
          <w:rFonts w:hint="eastAsia"/>
        </w:rPr>
        <w:t>/</w:t>
      </w:r>
      <w:r>
        <w:rPr>
          <w:rFonts w:hint="eastAsia"/>
        </w:rPr>
        <w:t>问题</w:t>
      </w:r>
      <w:r>
        <w:rPr>
          <w:rFonts w:hint="eastAsia"/>
        </w:rPr>
        <w:t>/</w:t>
      </w:r>
      <w:r>
        <w:rPr>
          <w:rFonts w:hint="eastAsia"/>
        </w:rPr>
        <w:t>评议、查看部门相关任务</w:t>
      </w:r>
      <w:r>
        <w:rPr>
          <w:rFonts w:hint="eastAsia"/>
        </w:rPr>
        <w:t>/</w:t>
      </w:r>
      <w:r>
        <w:rPr>
          <w:rFonts w:hint="eastAsia"/>
        </w:rPr>
        <w:t>通报</w:t>
      </w:r>
      <w:r>
        <w:rPr>
          <w:rFonts w:hint="eastAsia"/>
        </w:rPr>
        <w:t>/</w:t>
      </w:r>
      <w:r>
        <w:rPr>
          <w:rFonts w:hint="eastAsia"/>
        </w:rPr>
        <w:t>评议</w:t>
      </w:r>
      <w:r>
        <w:rPr>
          <w:rFonts w:hint="eastAsia"/>
        </w:rPr>
        <w:t>/</w:t>
      </w:r>
      <w:r>
        <w:rPr>
          <w:rFonts w:hint="eastAsia"/>
        </w:rPr>
        <w:t>问题、发起通报</w:t>
      </w:r>
      <w:r>
        <w:rPr>
          <w:rFonts w:hint="eastAsia"/>
        </w:rPr>
        <w:t>/</w:t>
      </w:r>
      <w:r>
        <w:rPr>
          <w:rFonts w:hint="eastAsia"/>
        </w:rPr>
        <w:t>评议</w:t>
      </w:r>
      <w:r>
        <w:rPr>
          <w:rFonts w:hint="eastAsia"/>
        </w:rPr>
        <w:t>/</w:t>
      </w:r>
      <w:r>
        <w:rPr>
          <w:rFonts w:hint="eastAsia"/>
        </w:rPr>
        <w:t>问题</w:t>
      </w:r>
      <w:r>
        <w:rPr>
          <w:rFonts w:hint="eastAsia"/>
        </w:rPr>
        <w:t>/</w:t>
      </w:r>
      <w:r>
        <w:rPr>
          <w:rFonts w:hint="eastAsia"/>
        </w:rPr>
        <w:t>协同任务。界面如下图所示：</w:t>
      </w:r>
    </w:p>
    <w:p w:rsidR="00022E01" w:rsidRDefault="00CB35C0">
      <w:r>
        <w:rPr>
          <w:noProof/>
        </w:rPr>
        <w:drawing>
          <wp:inline distT="0" distB="0" distL="114300" distR="114300">
            <wp:extent cx="5266690" cy="2536825"/>
            <wp:effectExtent l="0" t="0" r="6350" b="8255"/>
            <wp:docPr id="1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6"/>
                    <pic:cNvPicPr>
                      <a:picLocks noChangeAspect="1"/>
                    </pic:cNvPicPr>
                  </pic:nvPicPr>
                  <pic:blipFill>
                    <a:blip r:embed="rId59"/>
                    <a:stretch>
                      <a:fillRect/>
                    </a:stretch>
                  </pic:blipFill>
                  <pic:spPr>
                    <a:xfrm>
                      <a:off x="0" y="0"/>
                      <a:ext cx="5266690" cy="2536825"/>
                    </a:xfrm>
                    <a:prstGeom prst="rect">
                      <a:avLst/>
                    </a:prstGeom>
                    <a:noFill/>
                    <a:ln>
                      <a:noFill/>
                    </a:ln>
                  </pic:spPr>
                </pic:pic>
              </a:graphicData>
            </a:graphic>
          </wp:inline>
        </w:drawing>
      </w:r>
    </w:p>
    <w:sectPr w:rsidR="00022E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777" w:rsidRDefault="00B52777">
      <w:r>
        <w:separator/>
      </w:r>
    </w:p>
  </w:endnote>
  <w:endnote w:type="continuationSeparator" w:id="0">
    <w:p w:rsidR="00B52777" w:rsidRDefault="00B5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380" w:rsidRDefault="00282380">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380" w:rsidRDefault="00282380">
    <w:pPr>
      <w:pStyle w:val="a3"/>
      <w:jc w:val="center"/>
    </w:pPr>
    <w:r>
      <w:rPr>
        <w:rFonts w:hint="eastAsia"/>
      </w:rPr>
      <w:t xml:space="preserve">                            </w:t>
    </w:r>
    <w:r>
      <w:rPr>
        <w:rFonts w:hint="eastAsia"/>
      </w:rPr>
      <w:t>版权所有</w:t>
    </w:r>
    <w:r>
      <w:rPr>
        <w:rFonts w:hint="eastAsia"/>
      </w:rPr>
      <w:t>©</w:t>
    </w:r>
    <w:r>
      <w:rPr>
        <w:rFonts w:hint="eastAsia"/>
      </w:rPr>
      <w:t>河南省风速科技有限公司</w:t>
    </w:r>
    <w:r>
      <w:rPr>
        <w:rFonts w:hint="eastAsia"/>
      </w:rPr>
      <w:t xml:space="preserve">                   </w:t>
    </w:r>
    <w:r>
      <w:rPr>
        <w:rFonts w:hint="eastAsia"/>
      </w:rPr>
      <w:t>第</w:t>
    </w:r>
    <w:r>
      <w:fldChar w:fldCharType="begin"/>
    </w:r>
    <w:r>
      <w:instrText>PAGE   \* MERGEFORMAT</w:instrText>
    </w:r>
    <w:r>
      <w:fldChar w:fldCharType="separate"/>
    </w:r>
    <w:r>
      <w:rPr>
        <w:lang w:val="zh-CN"/>
      </w:rPr>
      <w:t>1</w:t>
    </w:r>
    <w:r>
      <w:fldChar w:fldCharType="end"/>
    </w:r>
    <w:r>
      <w:rPr>
        <w:rFonts w:hint="eastAsia"/>
      </w:rPr>
      <w:t>页</w:t>
    </w:r>
    <w:r>
      <w:rPr>
        <w:rFonts w:hint="eastAsia"/>
      </w:rPr>
      <w:t xml:space="preserve"> </w:t>
    </w:r>
    <w:r>
      <w:rPr>
        <w:rFonts w:hint="eastAsia"/>
      </w:rPr>
      <w:t>共</w:t>
    </w:r>
    <w:r>
      <w:rPr>
        <w:b/>
        <w:bCs/>
      </w:rPr>
      <w:fldChar w:fldCharType="begin"/>
    </w:r>
    <w:r>
      <w:rPr>
        <w:b/>
        <w:bCs/>
      </w:rPr>
      <w:instrText>NUMPAGES  \* Arabic  \* MERGEFORMAT</w:instrText>
    </w:r>
    <w:r>
      <w:rPr>
        <w:b/>
        <w:bCs/>
      </w:rPr>
      <w:fldChar w:fldCharType="separate"/>
    </w:r>
    <w:r>
      <w:rPr>
        <w:b/>
        <w:bCs/>
        <w:lang w:val="zh-CN"/>
      </w:rPr>
      <w:t>57</w:t>
    </w:r>
    <w:r>
      <w:rPr>
        <w:b/>
        <w:bCs/>
      </w:rPr>
      <w:fldChar w:fldCharType="end"/>
    </w:r>
    <w:r>
      <w:rPr>
        <w:rFonts w:hint="eastAsia"/>
      </w:rPr>
      <w:t>页</w:t>
    </w:r>
  </w:p>
  <w:p w:rsidR="00282380" w:rsidRDefault="00282380">
    <w:pPr>
      <w:pStyle w:val="a3"/>
      <w:tabs>
        <w:tab w:val="clear" w:pos="8306"/>
        <w:tab w:val="left" w:pos="4200"/>
        <w:tab w:val="left" w:pos="4620"/>
        <w:tab w:val="left" w:pos="5040"/>
        <w:tab w:val="left" w:pos="5280"/>
      </w:tabs>
    </w:pPr>
    <w:r>
      <w:tab/>
    </w:r>
    <w:r>
      <w:tab/>
    </w:r>
    <w:r>
      <w:tab/>
    </w:r>
    <w:r>
      <w:tab/>
    </w:r>
    <w:r>
      <w:tab/>
    </w:r>
  </w:p>
  <w:p w:rsidR="00282380" w:rsidRDefault="00282380">
    <w:pPr>
      <w:pStyle w:val="a3"/>
      <w:jc w:val="center"/>
    </w:pPr>
  </w:p>
  <w:p w:rsidR="00282380" w:rsidRDefault="0028238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777" w:rsidRDefault="00B52777">
      <w:r>
        <w:separator/>
      </w:r>
    </w:p>
  </w:footnote>
  <w:footnote w:type="continuationSeparator" w:id="0">
    <w:p w:rsidR="00B52777" w:rsidRDefault="00B52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380" w:rsidRDefault="00282380">
    <w:pPr>
      <w:pStyle w:val="a4"/>
    </w:pPr>
    <w:sdt>
      <w:sdtPr>
        <w:rPr>
          <w:rFonts w:hint="eastAsia"/>
        </w:rPr>
        <w:id w:val="1264194992"/>
        <w:showingPlcHdr/>
      </w:sdtPr>
      <w:sdtContent/>
    </w:sdt>
    <w:r>
      <w:rPr>
        <w:noProof/>
      </w:rPr>
      <w:drawing>
        <wp:inline distT="0" distB="0" distL="0" distR="0">
          <wp:extent cx="653415" cy="178435"/>
          <wp:effectExtent l="0" t="0" r="1905" b="444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53415" cy="178435"/>
                  </a:xfrm>
                  <a:prstGeom prst="rect">
                    <a:avLst/>
                  </a:prstGeom>
                  <a:noFill/>
                  <a:ln>
                    <a:noFill/>
                  </a:ln>
                </pic:spPr>
              </pic:pic>
            </a:graphicData>
          </a:graphic>
        </wp:inline>
      </w:drawing>
    </w:r>
    <w:r>
      <w:ptab w:relativeTo="margin" w:alignment="center" w:leader="none"/>
    </w:r>
    <w:r>
      <w:ptab w:relativeTo="margin" w:alignment="right" w:leader="none"/>
    </w:r>
    <w:r>
      <w:rPr>
        <w:rFonts w:hint="eastAsia"/>
        <w:sz w:val="21"/>
        <w:szCs w:val="21"/>
      </w:rPr>
      <w:t>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A3D8F2"/>
    <w:multiLevelType w:val="singleLevel"/>
    <w:tmpl w:val="93A3D8F2"/>
    <w:lvl w:ilvl="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01"/>
    <w:rsid w:val="00022E01"/>
    <w:rsid w:val="00282380"/>
    <w:rsid w:val="003B6C99"/>
    <w:rsid w:val="006F6A7C"/>
    <w:rsid w:val="00B52777"/>
    <w:rsid w:val="00BC3C55"/>
    <w:rsid w:val="00C71E34"/>
    <w:rsid w:val="00CB35C0"/>
    <w:rsid w:val="00CC4D69"/>
    <w:rsid w:val="00D126F0"/>
    <w:rsid w:val="00DA6D84"/>
    <w:rsid w:val="00E438D7"/>
    <w:rsid w:val="00F13520"/>
    <w:rsid w:val="00F4644B"/>
    <w:rsid w:val="00F50DCD"/>
    <w:rsid w:val="00FD0DCA"/>
    <w:rsid w:val="04556B72"/>
    <w:rsid w:val="04944122"/>
    <w:rsid w:val="06D93C87"/>
    <w:rsid w:val="09CA27A5"/>
    <w:rsid w:val="0D0868C5"/>
    <w:rsid w:val="0DF347FF"/>
    <w:rsid w:val="0E73111D"/>
    <w:rsid w:val="11215D09"/>
    <w:rsid w:val="11D9184A"/>
    <w:rsid w:val="170269D3"/>
    <w:rsid w:val="187C2645"/>
    <w:rsid w:val="194A4B9E"/>
    <w:rsid w:val="1BFF2FB7"/>
    <w:rsid w:val="1FB11C8B"/>
    <w:rsid w:val="219B0E94"/>
    <w:rsid w:val="230656E6"/>
    <w:rsid w:val="27273B90"/>
    <w:rsid w:val="278D6567"/>
    <w:rsid w:val="2986491A"/>
    <w:rsid w:val="2C7D3789"/>
    <w:rsid w:val="2DA766C5"/>
    <w:rsid w:val="2DDE0C29"/>
    <w:rsid w:val="2E007727"/>
    <w:rsid w:val="336F3E63"/>
    <w:rsid w:val="34B14C8B"/>
    <w:rsid w:val="3961287E"/>
    <w:rsid w:val="3B8927D4"/>
    <w:rsid w:val="3E2046ED"/>
    <w:rsid w:val="3E9D1838"/>
    <w:rsid w:val="420E1B22"/>
    <w:rsid w:val="443E4031"/>
    <w:rsid w:val="44453E78"/>
    <w:rsid w:val="47763D55"/>
    <w:rsid w:val="47B02DF3"/>
    <w:rsid w:val="48E71270"/>
    <w:rsid w:val="4BA610FB"/>
    <w:rsid w:val="4D802D1B"/>
    <w:rsid w:val="5DAC282B"/>
    <w:rsid w:val="61C742B3"/>
    <w:rsid w:val="637A66A1"/>
    <w:rsid w:val="660E142A"/>
    <w:rsid w:val="66AC5F50"/>
    <w:rsid w:val="699D246D"/>
    <w:rsid w:val="6AC75FE2"/>
    <w:rsid w:val="6B446A17"/>
    <w:rsid w:val="6D170C27"/>
    <w:rsid w:val="71B826B8"/>
    <w:rsid w:val="734861B8"/>
    <w:rsid w:val="758959AD"/>
    <w:rsid w:val="75BF4FC6"/>
    <w:rsid w:val="78E357B8"/>
    <w:rsid w:val="7DB17BCC"/>
    <w:rsid w:val="7DF50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A4C58CD-321A-4A6F-9DF5-D71A1521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header"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link w:val="40"/>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0"/>
    <w:unhideWhenUsed/>
    <w:qFormat/>
    <w:pPr>
      <w:keepNext/>
      <w:keepLines/>
      <w:spacing w:before="280" w:after="290" w:line="372" w:lineRule="auto"/>
      <w:outlineLvl w:val="4"/>
    </w:pPr>
    <w:rPr>
      <w:b/>
      <w:sz w:val="28"/>
    </w:rPr>
  </w:style>
  <w:style w:type="paragraph" w:styleId="6">
    <w:name w:val="heading 6"/>
    <w:basedOn w:val="a"/>
    <w:next w:val="a"/>
    <w:link w:val="60"/>
    <w:unhideWhenUsed/>
    <w:qFormat/>
    <w:pPr>
      <w:keepNext/>
      <w:keepLines/>
      <w:spacing w:before="240" w:after="64"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footer"/>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4">
    <w:name w:val="header"/>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2">
    <w:name w:val="toc 2"/>
    <w:basedOn w:val="a"/>
    <w:next w:val="a"/>
    <w:uiPriority w:val="39"/>
    <w:qFormat/>
    <w:pPr>
      <w:ind w:leftChars="200" w:left="420"/>
    </w:pPr>
  </w:style>
  <w:style w:type="character" w:styleId="a5">
    <w:name w:val="Hyperlink"/>
    <w:basedOn w:val="a0"/>
    <w:uiPriority w:val="99"/>
    <w:qFormat/>
    <w:rPr>
      <w:color w:val="0000FF"/>
      <w:u w:val="single"/>
    </w:rPr>
  </w:style>
  <w:style w:type="character" w:customStyle="1" w:styleId="50">
    <w:name w:val="标题 5 字符"/>
    <w:link w:val="5"/>
    <w:qFormat/>
    <w:rPr>
      <w:b/>
      <w:sz w:val="28"/>
    </w:rPr>
  </w:style>
  <w:style w:type="paragraph" w:styleId="a6">
    <w:name w:val="List Paragraph"/>
    <w:basedOn w:val="a"/>
    <w:uiPriority w:val="99"/>
    <w:qFormat/>
    <w:pPr>
      <w:ind w:firstLineChars="200" w:firstLine="420"/>
    </w:pPr>
  </w:style>
  <w:style w:type="character" w:customStyle="1" w:styleId="60">
    <w:name w:val="标题 6 字符"/>
    <w:link w:val="6"/>
    <w:qFormat/>
    <w:rPr>
      <w:rFonts w:ascii="Arial" w:eastAsia="黑体" w:hAnsi="Arial"/>
      <w:b/>
      <w:sz w:val="24"/>
    </w:rPr>
  </w:style>
  <w:style w:type="character" w:customStyle="1" w:styleId="20">
    <w:name w:val="标题 2 字符"/>
    <w:link w:val="2"/>
    <w:qFormat/>
    <w:rPr>
      <w:rFonts w:ascii="Arial" w:eastAsia="黑体" w:hAnsi="Arial"/>
      <w:b/>
      <w:sz w:val="32"/>
    </w:rPr>
  </w:style>
  <w:style w:type="character" w:customStyle="1" w:styleId="40">
    <w:name w:val="标题 4 字符"/>
    <w:link w:val="4"/>
    <w:qFormat/>
    <w:rPr>
      <w:rFonts w:ascii="Arial" w:eastAsia="黑体" w:hAnsi="Arial"/>
      <w:b/>
      <w:sz w:val="28"/>
    </w:rPr>
  </w:style>
  <w:style w:type="paragraph" w:styleId="a7">
    <w:name w:val="Balloon Text"/>
    <w:basedOn w:val="a"/>
    <w:link w:val="a8"/>
    <w:rsid w:val="003B6C99"/>
    <w:rPr>
      <w:sz w:val="18"/>
      <w:szCs w:val="18"/>
    </w:rPr>
  </w:style>
  <w:style w:type="character" w:customStyle="1" w:styleId="a8">
    <w:name w:val="批注框文本 字符"/>
    <w:basedOn w:val="a0"/>
    <w:link w:val="a7"/>
    <w:rsid w:val="003B6C9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172.16.97.23:8080/index.htm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23</Pages>
  <Words>918</Words>
  <Characters>5239</Characters>
  <Application>Microsoft Office Word</Application>
  <DocSecurity>0</DocSecurity>
  <Lines>43</Lines>
  <Paragraphs>12</Paragraphs>
  <ScaleCrop>false</ScaleCrop>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WangLijie</dc:creator>
  <cp:lastModifiedBy>刘 帅磊</cp:lastModifiedBy>
  <cp:revision>6</cp:revision>
  <dcterms:created xsi:type="dcterms:W3CDTF">2014-10-29T12:08:00Z</dcterms:created>
  <dcterms:modified xsi:type="dcterms:W3CDTF">2019-05-05T11:03:00Z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