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8D" w:rsidRDefault="009814FF">
      <w:pPr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亚洲最大呼叫中心</w:t>
      </w:r>
      <w:r>
        <w:rPr>
          <w:rFonts w:hint="eastAsia"/>
          <w:b/>
          <w:bCs/>
          <w:sz w:val="36"/>
          <w:szCs w:val="44"/>
        </w:rPr>
        <w:t xml:space="preserve">  </w:t>
      </w:r>
      <w:r>
        <w:rPr>
          <w:rFonts w:hint="eastAsia"/>
          <w:b/>
          <w:bCs/>
          <w:sz w:val="36"/>
          <w:szCs w:val="44"/>
        </w:rPr>
        <w:t>太平洋车险幸福城</w:t>
      </w:r>
      <w:r>
        <w:rPr>
          <w:rFonts w:hint="eastAsia"/>
          <w:b/>
          <w:bCs/>
          <w:sz w:val="36"/>
          <w:szCs w:val="44"/>
        </w:rPr>
        <w:t xml:space="preserve"> </w:t>
      </w:r>
      <w:r>
        <w:rPr>
          <w:rFonts w:hint="eastAsia"/>
          <w:b/>
          <w:bCs/>
          <w:sz w:val="36"/>
          <w:szCs w:val="44"/>
        </w:rPr>
        <w:t>招聘</w:t>
      </w:r>
      <w:r>
        <w:rPr>
          <w:rFonts w:hint="eastAsia"/>
          <w:b/>
          <w:bCs/>
          <w:sz w:val="36"/>
          <w:szCs w:val="44"/>
        </w:rPr>
        <w:t xml:space="preserve">  </w:t>
      </w:r>
    </w:p>
    <w:p w:rsidR="0020148D" w:rsidRDefault="0020148D">
      <w:pPr>
        <w:rPr>
          <w:b/>
          <w:bCs/>
          <w:sz w:val="36"/>
          <w:szCs w:val="44"/>
        </w:rPr>
      </w:pPr>
    </w:p>
    <w:p w:rsidR="0020148D" w:rsidRDefault="009814FF">
      <w:r>
        <w:rPr>
          <w:rFonts w:hint="eastAsia"/>
          <w:b/>
          <w:bCs/>
          <w:sz w:val="36"/>
          <w:szCs w:val="44"/>
        </w:rPr>
        <w:t>待遇优厚</w:t>
      </w:r>
      <w:r>
        <w:rPr>
          <w:rFonts w:hint="eastAsia"/>
          <w:b/>
          <w:bCs/>
          <w:sz w:val="36"/>
          <w:szCs w:val="44"/>
        </w:rPr>
        <w:t xml:space="preserve"> </w:t>
      </w:r>
      <w:r>
        <w:rPr>
          <w:rFonts w:hint="eastAsia"/>
          <w:b/>
          <w:bCs/>
          <w:sz w:val="36"/>
          <w:szCs w:val="44"/>
        </w:rPr>
        <w:t>五险</w:t>
      </w:r>
      <w:proofErr w:type="gramStart"/>
      <w:r>
        <w:rPr>
          <w:rFonts w:hint="eastAsia"/>
          <w:b/>
          <w:bCs/>
          <w:sz w:val="36"/>
          <w:szCs w:val="44"/>
        </w:rPr>
        <w:t>一</w:t>
      </w:r>
      <w:proofErr w:type="gramEnd"/>
      <w:r>
        <w:rPr>
          <w:rFonts w:hint="eastAsia"/>
          <w:b/>
          <w:bCs/>
          <w:sz w:val="36"/>
          <w:szCs w:val="44"/>
        </w:rPr>
        <w:t>金</w:t>
      </w:r>
      <w:r>
        <w:rPr>
          <w:rFonts w:hint="eastAsia"/>
          <w:b/>
          <w:bCs/>
          <w:sz w:val="36"/>
          <w:szCs w:val="44"/>
        </w:rPr>
        <w:t xml:space="preserve"> </w:t>
      </w:r>
      <w:r>
        <w:rPr>
          <w:rFonts w:hint="eastAsia"/>
          <w:b/>
          <w:bCs/>
          <w:sz w:val="36"/>
          <w:szCs w:val="44"/>
        </w:rPr>
        <w:t>双休</w:t>
      </w:r>
      <w:r>
        <w:rPr>
          <w:rFonts w:hint="eastAsia"/>
          <w:b/>
          <w:bCs/>
          <w:sz w:val="36"/>
          <w:szCs w:val="44"/>
        </w:rPr>
        <w:t xml:space="preserve">  </w:t>
      </w:r>
    </w:p>
    <w:p w:rsidR="0020148D" w:rsidRDefault="009814FF">
      <w:r>
        <w:rPr>
          <w:rFonts w:hint="eastAsia"/>
          <w:noProof/>
        </w:rPr>
        <w:drawing>
          <wp:inline distT="0" distB="0" distL="114300" distR="114300">
            <wp:extent cx="4139565" cy="2471420"/>
            <wp:effectExtent l="0" t="0" r="13335" b="5080"/>
            <wp:docPr id="1" name="图片 1" descr="IMG_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4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4120515" cy="2408555"/>
            <wp:effectExtent l="0" t="0" r="13335" b="10795"/>
            <wp:docPr id="2" name="图片 2" descr="IMG_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4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051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066" w:rsidRDefault="006D2066">
      <w:pPr>
        <w:jc w:val="left"/>
        <w:rPr>
          <w:rFonts w:hint="eastAsia"/>
          <w:b/>
          <w:bCs/>
          <w:sz w:val="24"/>
          <w:szCs w:val="32"/>
        </w:rPr>
      </w:pPr>
    </w:p>
    <w:p w:rsidR="006D2066" w:rsidRDefault="006D2066">
      <w:pPr>
        <w:jc w:val="left"/>
        <w:rPr>
          <w:rFonts w:hint="eastAsia"/>
          <w:b/>
          <w:bCs/>
          <w:sz w:val="24"/>
          <w:szCs w:val="32"/>
        </w:rPr>
      </w:pPr>
    </w:p>
    <w:p w:rsidR="006D2066" w:rsidRDefault="006D2066">
      <w:pPr>
        <w:jc w:val="left"/>
        <w:rPr>
          <w:rFonts w:hint="eastAsia"/>
          <w:b/>
          <w:bCs/>
          <w:sz w:val="24"/>
          <w:szCs w:val="32"/>
        </w:rPr>
      </w:pPr>
    </w:p>
    <w:p w:rsidR="006D2066" w:rsidRDefault="006D2066">
      <w:pPr>
        <w:jc w:val="left"/>
        <w:rPr>
          <w:rFonts w:hint="eastAsia"/>
          <w:b/>
          <w:bCs/>
          <w:sz w:val="24"/>
          <w:szCs w:val="32"/>
        </w:rPr>
      </w:pPr>
    </w:p>
    <w:p w:rsidR="006D2066" w:rsidRDefault="006D2066">
      <w:pPr>
        <w:jc w:val="left"/>
        <w:rPr>
          <w:rFonts w:hint="eastAsia"/>
          <w:b/>
          <w:bCs/>
          <w:sz w:val="24"/>
          <w:szCs w:val="32"/>
        </w:rPr>
      </w:pPr>
    </w:p>
    <w:p w:rsidR="006D2066" w:rsidRDefault="006D2066">
      <w:pPr>
        <w:jc w:val="left"/>
        <w:rPr>
          <w:rFonts w:hint="eastAsia"/>
          <w:b/>
          <w:bCs/>
          <w:sz w:val="24"/>
          <w:szCs w:val="32"/>
        </w:rPr>
      </w:pPr>
    </w:p>
    <w:p w:rsidR="006D2066" w:rsidRDefault="006D2066">
      <w:pPr>
        <w:jc w:val="left"/>
        <w:rPr>
          <w:rFonts w:hint="eastAsia"/>
          <w:b/>
          <w:bCs/>
          <w:sz w:val="24"/>
          <w:szCs w:val="32"/>
        </w:rPr>
      </w:pPr>
    </w:p>
    <w:p w:rsidR="006D2066" w:rsidRDefault="006D2066">
      <w:pPr>
        <w:jc w:val="left"/>
        <w:rPr>
          <w:rFonts w:hint="eastAsia"/>
          <w:b/>
          <w:bCs/>
          <w:sz w:val="24"/>
          <w:szCs w:val="32"/>
        </w:rPr>
      </w:pPr>
    </w:p>
    <w:p w:rsidR="006D2066" w:rsidRDefault="006D2066">
      <w:pPr>
        <w:jc w:val="left"/>
        <w:rPr>
          <w:rFonts w:hint="eastAsia"/>
          <w:b/>
          <w:bCs/>
          <w:sz w:val="24"/>
          <w:szCs w:val="32"/>
        </w:rPr>
      </w:pPr>
    </w:p>
    <w:p w:rsidR="006D2066" w:rsidRDefault="006D2066">
      <w:pPr>
        <w:jc w:val="left"/>
        <w:rPr>
          <w:rFonts w:hint="eastAsia"/>
          <w:b/>
          <w:bCs/>
          <w:sz w:val="24"/>
          <w:szCs w:val="32"/>
        </w:rPr>
      </w:pPr>
    </w:p>
    <w:p w:rsidR="006D2066" w:rsidRDefault="006D2066">
      <w:pPr>
        <w:jc w:val="left"/>
        <w:rPr>
          <w:rFonts w:hint="eastAsia"/>
          <w:b/>
          <w:bCs/>
          <w:sz w:val="24"/>
          <w:szCs w:val="32"/>
        </w:rPr>
      </w:pPr>
    </w:p>
    <w:p w:rsidR="006D2066" w:rsidRDefault="006D2066">
      <w:pPr>
        <w:jc w:val="left"/>
        <w:rPr>
          <w:rFonts w:hint="eastAsia"/>
          <w:b/>
          <w:bCs/>
          <w:sz w:val="24"/>
          <w:szCs w:val="32"/>
        </w:rPr>
      </w:pPr>
    </w:p>
    <w:p w:rsidR="006D2066" w:rsidRDefault="009814FF">
      <w:pPr>
        <w:jc w:val="left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lastRenderedPageBreak/>
        <w:t>办公环境</w:t>
      </w:r>
    </w:p>
    <w:p w:rsidR="0020148D" w:rsidRDefault="009814FF">
      <w:pPr>
        <w:jc w:val="left"/>
      </w:pPr>
      <w:r>
        <w:rPr>
          <w:rFonts w:hint="eastAsia"/>
          <w:noProof/>
        </w:rPr>
        <w:drawing>
          <wp:inline distT="0" distB="0" distL="114300" distR="114300">
            <wp:extent cx="5274310" cy="3181350"/>
            <wp:effectExtent l="0" t="0" r="2540" b="0"/>
            <wp:docPr id="3" name="图片 3" descr="IMG_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14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8D" w:rsidRDefault="0020148D"/>
    <w:p w:rsidR="0020148D" w:rsidRDefault="009814FF">
      <w:r>
        <w:rPr>
          <w:rFonts w:hint="eastAsia"/>
          <w:noProof/>
        </w:rPr>
        <w:drawing>
          <wp:inline distT="0" distB="0" distL="114300" distR="114300">
            <wp:extent cx="5272405" cy="3143885"/>
            <wp:effectExtent l="0" t="0" r="4445" b="18415"/>
            <wp:docPr id="5" name="图片 5" descr="IMG_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14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8D" w:rsidRDefault="0020148D"/>
    <w:p w:rsidR="0020148D" w:rsidRDefault="0020148D"/>
    <w:p w:rsidR="0020148D" w:rsidRDefault="0020148D"/>
    <w:p w:rsidR="0020148D" w:rsidRDefault="0020148D"/>
    <w:p w:rsidR="0020148D" w:rsidRDefault="0020148D"/>
    <w:p w:rsidR="0020148D" w:rsidRDefault="0020148D">
      <w:pPr>
        <w:rPr>
          <w:rFonts w:hint="eastAsia"/>
          <w:b/>
          <w:bCs/>
          <w:sz w:val="24"/>
          <w:szCs w:val="32"/>
        </w:rPr>
      </w:pPr>
    </w:p>
    <w:p w:rsidR="006D2066" w:rsidRDefault="006D2066">
      <w:pPr>
        <w:rPr>
          <w:rFonts w:hint="eastAsia"/>
          <w:b/>
          <w:bCs/>
          <w:sz w:val="24"/>
          <w:szCs w:val="32"/>
        </w:rPr>
      </w:pPr>
    </w:p>
    <w:p w:rsidR="006D2066" w:rsidRDefault="006D2066">
      <w:pPr>
        <w:rPr>
          <w:rFonts w:hint="eastAsia"/>
          <w:b/>
          <w:bCs/>
          <w:sz w:val="24"/>
          <w:szCs w:val="32"/>
        </w:rPr>
      </w:pPr>
    </w:p>
    <w:p w:rsidR="006D2066" w:rsidRDefault="006D2066">
      <w:pPr>
        <w:rPr>
          <w:b/>
          <w:bCs/>
          <w:sz w:val="24"/>
          <w:szCs w:val="32"/>
        </w:rPr>
      </w:pPr>
    </w:p>
    <w:p w:rsidR="0020148D" w:rsidRDefault="009814FF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lastRenderedPageBreak/>
        <w:t>工作场地环境：</w:t>
      </w:r>
    </w:p>
    <w:p w:rsidR="0020148D" w:rsidRDefault="009814FF">
      <w:r>
        <w:rPr>
          <w:rFonts w:hint="eastAsia"/>
          <w:noProof/>
        </w:rPr>
        <w:drawing>
          <wp:inline distT="0" distB="0" distL="114300" distR="114300">
            <wp:extent cx="4622165" cy="3463925"/>
            <wp:effectExtent l="0" t="0" r="6985" b="3175"/>
            <wp:docPr id="6" name="图片 6" descr="IMG_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143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8D" w:rsidRDefault="009814FF">
      <w:r>
        <w:rPr>
          <w:rFonts w:hint="eastAsia"/>
          <w:noProof/>
        </w:rPr>
        <w:drawing>
          <wp:inline distT="0" distB="0" distL="114300" distR="114300">
            <wp:extent cx="4584700" cy="3435985"/>
            <wp:effectExtent l="0" t="0" r="6350" b="12065"/>
            <wp:docPr id="7" name="图片 7" descr="IMG_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142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8D" w:rsidRDefault="0020148D"/>
    <w:p w:rsidR="0020148D" w:rsidRDefault="0020148D"/>
    <w:p w:rsidR="0020148D" w:rsidRDefault="0020148D"/>
    <w:p w:rsidR="006D2066" w:rsidRDefault="006D2066">
      <w:pPr>
        <w:rPr>
          <w:rFonts w:hint="eastAsia"/>
          <w:b/>
          <w:bCs/>
          <w:sz w:val="24"/>
          <w:szCs w:val="32"/>
        </w:rPr>
      </w:pPr>
    </w:p>
    <w:p w:rsidR="006D2066" w:rsidRDefault="006D2066">
      <w:pPr>
        <w:rPr>
          <w:rFonts w:hint="eastAsia"/>
          <w:b/>
          <w:bCs/>
          <w:sz w:val="24"/>
          <w:szCs w:val="32"/>
        </w:rPr>
      </w:pPr>
    </w:p>
    <w:p w:rsidR="006D2066" w:rsidRDefault="006D2066">
      <w:pPr>
        <w:rPr>
          <w:rFonts w:hint="eastAsia"/>
          <w:b/>
          <w:bCs/>
          <w:sz w:val="24"/>
          <w:szCs w:val="32"/>
        </w:rPr>
      </w:pPr>
    </w:p>
    <w:p w:rsidR="006D2066" w:rsidRDefault="006D2066">
      <w:pPr>
        <w:rPr>
          <w:rFonts w:hint="eastAsia"/>
          <w:b/>
          <w:bCs/>
          <w:sz w:val="24"/>
          <w:szCs w:val="32"/>
        </w:rPr>
      </w:pPr>
    </w:p>
    <w:p w:rsidR="0020148D" w:rsidRDefault="009814FF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lastRenderedPageBreak/>
        <w:t>公司食堂：提供早、中、晚饭</w:t>
      </w:r>
    </w:p>
    <w:p w:rsidR="0020148D" w:rsidRDefault="009814FF">
      <w:r>
        <w:rPr>
          <w:rFonts w:hint="eastAsia"/>
          <w:noProof/>
        </w:rPr>
        <w:drawing>
          <wp:inline distT="0" distB="0" distL="114300" distR="114300">
            <wp:extent cx="3593465" cy="2818765"/>
            <wp:effectExtent l="0" t="0" r="6985" b="635"/>
            <wp:docPr id="11" name="图片 11" descr="IMG_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144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8D" w:rsidRDefault="009814FF">
      <w:r>
        <w:rPr>
          <w:rFonts w:hint="eastAsia"/>
          <w:noProof/>
        </w:rPr>
        <w:drawing>
          <wp:inline distT="0" distB="0" distL="114300" distR="114300">
            <wp:extent cx="3593465" cy="2691765"/>
            <wp:effectExtent l="0" t="0" r="6985" b="13335"/>
            <wp:docPr id="10" name="图片 10" descr="IMG_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144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8D" w:rsidRDefault="009814FF">
      <w:pPr>
        <w:widowControl/>
        <w:jc w:val="left"/>
      </w:pPr>
      <w:proofErr w:type="gramStart"/>
      <w:r>
        <w:rPr>
          <w:rFonts w:ascii="仿宋" w:eastAsia="仿宋" w:hAnsi="仿宋" w:cs="仿宋" w:hint="eastAsia"/>
          <w:kern w:val="0"/>
          <w:sz w:val="24"/>
          <w:lang w:bidi="ar"/>
        </w:rPr>
        <w:t>职场选址</w:t>
      </w:r>
      <w:proofErr w:type="gramEnd"/>
      <w:r>
        <w:rPr>
          <w:rFonts w:ascii="仿宋" w:eastAsia="仿宋" w:hAnsi="仿宋" w:cs="仿宋" w:hint="eastAsia"/>
          <w:kern w:val="0"/>
          <w:sz w:val="24"/>
          <w:lang w:bidi="ar"/>
        </w:rPr>
        <w:t>核心区，电子金融氛围佳；区域建设有规划，重点发展还看它。</w:t>
      </w:r>
      <w:r>
        <w:rPr>
          <w:rFonts w:ascii="仿宋" w:eastAsia="仿宋" w:hAnsi="仿宋" w:cs="仿宋" w:hint="eastAsia"/>
          <w:kern w:val="0"/>
          <w:sz w:val="24"/>
          <w:lang w:bidi="ar"/>
        </w:rPr>
        <w:br/>
      </w:r>
      <w:r>
        <w:rPr>
          <w:rFonts w:ascii="仿宋" w:eastAsia="仿宋" w:hAnsi="仿宋" w:cs="仿宋" w:hint="eastAsia"/>
          <w:kern w:val="0"/>
          <w:sz w:val="24"/>
          <w:lang w:bidi="ar"/>
        </w:rPr>
        <w:t>华光路北起高厦，天津路西位甚佳；环境优美似公园，行车便利通八达。</w:t>
      </w:r>
      <w:r>
        <w:rPr>
          <w:rFonts w:ascii="仿宋" w:eastAsia="仿宋" w:hAnsi="仿宋" w:cs="仿宋" w:hint="eastAsia"/>
          <w:kern w:val="0"/>
          <w:sz w:val="24"/>
          <w:lang w:bidi="ar"/>
        </w:rPr>
        <w:br/>
      </w:r>
      <w:r>
        <w:rPr>
          <w:rFonts w:ascii="仿宋" w:eastAsia="仿宋" w:hAnsi="仿宋" w:cs="仿宋" w:hint="eastAsia"/>
          <w:kern w:val="0"/>
          <w:sz w:val="24"/>
          <w:lang w:bidi="ar"/>
        </w:rPr>
        <w:t>总部园区现代化，内部环境也不差，曲径通幽连内外，相得益彰最为佳。</w:t>
      </w:r>
      <w:r>
        <w:rPr>
          <w:rFonts w:ascii="仿宋" w:eastAsia="仿宋" w:hAnsi="仿宋" w:cs="仿宋" w:hint="eastAsia"/>
          <w:kern w:val="0"/>
          <w:sz w:val="24"/>
          <w:lang w:bidi="ar"/>
        </w:rPr>
        <w:br/>
      </w:r>
      <w:proofErr w:type="gramStart"/>
      <w:r>
        <w:rPr>
          <w:rFonts w:ascii="仿宋" w:eastAsia="仿宋" w:hAnsi="仿宋" w:cs="仿宋" w:hint="eastAsia"/>
          <w:kern w:val="0"/>
          <w:sz w:val="24"/>
          <w:lang w:bidi="ar"/>
        </w:rPr>
        <w:t>职场共分</w:t>
      </w:r>
      <w:proofErr w:type="gramEnd"/>
      <w:r>
        <w:rPr>
          <w:rFonts w:ascii="仿宋" w:eastAsia="仿宋" w:hAnsi="仿宋" w:cs="仿宋" w:hint="eastAsia"/>
          <w:kern w:val="0"/>
          <w:sz w:val="24"/>
          <w:lang w:bidi="ar"/>
        </w:rPr>
        <w:t>楼五栋，八千员工楼中坐；回字构造似田园，每层用途相交错。</w:t>
      </w:r>
      <w:r>
        <w:rPr>
          <w:rFonts w:ascii="仿宋" w:eastAsia="仿宋" w:hAnsi="仿宋" w:cs="仿宋" w:hint="eastAsia"/>
          <w:kern w:val="0"/>
          <w:sz w:val="24"/>
          <w:lang w:bidi="ar"/>
        </w:rPr>
        <w:br/>
      </w:r>
      <w:r>
        <w:rPr>
          <w:rFonts w:ascii="仿宋" w:eastAsia="仿宋" w:hAnsi="仿宋" w:cs="仿宋" w:hint="eastAsia"/>
          <w:kern w:val="0"/>
          <w:sz w:val="24"/>
          <w:lang w:bidi="ar"/>
        </w:rPr>
        <w:t>一</w:t>
      </w:r>
      <w:proofErr w:type="gramStart"/>
      <w:r>
        <w:rPr>
          <w:rFonts w:ascii="仿宋" w:eastAsia="仿宋" w:hAnsi="仿宋" w:cs="仿宋" w:hint="eastAsia"/>
          <w:kern w:val="0"/>
          <w:sz w:val="24"/>
          <w:lang w:bidi="ar"/>
        </w:rPr>
        <w:t>楼整体</w:t>
      </w:r>
      <w:proofErr w:type="gramEnd"/>
      <w:r>
        <w:rPr>
          <w:rFonts w:ascii="仿宋" w:eastAsia="仿宋" w:hAnsi="仿宋" w:cs="仿宋" w:hint="eastAsia"/>
          <w:kern w:val="0"/>
          <w:sz w:val="24"/>
          <w:lang w:bidi="ar"/>
        </w:rPr>
        <w:t>全架空，休闲</w:t>
      </w:r>
      <w:proofErr w:type="gramStart"/>
      <w:r>
        <w:rPr>
          <w:rFonts w:ascii="仿宋" w:eastAsia="仿宋" w:hAnsi="仿宋" w:cs="仿宋" w:hint="eastAsia"/>
          <w:kern w:val="0"/>
          <w:sz w:val="24"/>
          <w:lang w:bidi="ar"/>
        </w:rPr>
        <w:t>娱</w:t>
      </w:r>
      <w:proofErr w:type="gramEnd"/>
      <w:r>
        <w:rPr>
          <w:rFonts w:ascii="仿宋" w:eastAsia="仿宋" w:hAnsi="仿宋" w:cs="仿宋" w:hint="eastAsia"/>
          <w:kern w:val="0"/>
          <w:sz w:val="24"/>
          <w:lang w:bidi="ar"/>
        </w:rPr>
        <w:t>乐在其中；餐厅健身都具备，流连忘返非梦中。</w:t>
      </w:r>
      <w:r>
        <w:rPr>
          <w:rFonts w:ascii="仿宋" w:eastAsia="仿宋" w:hAnsi="仿宋" w:cs="仿宋" w:hint="eastAsia"/>
          <w:kern w:val="0"/>
          <w:sz w:val="24"/>
          <w:lang w:bidi="ar"/>
        </w:rPr>
        <w:br/>
      </w:r>
      <w:r>
        <w:rPr>
          <w:rFonts w:ascii="仿宋" w:eastAsia="仿宋" w:hAnsi="仿宋" w:cs="仿宋" w:hint="eastAsia"/>
          <w:kern w:val="0"/>
          <w:sz w:val="24"/>
          <w:lang w:bidi="ar"/>
        </w:rPr>
        <w:t>庭院花园藏其里，花香鸟语沁人脾，景观空间有趣味，现代自然融一体。</w:t>
      </w:r>
      <w:r>
        <w:rPr>
          <w:rFonts w:ascii="仿宋" w:eastAsia="仿宋" w:hAnsi="仿宋" w:cs="仿宋" w:hint="eastAsia"/>
          <w:kern w:val="0"/>
          <w:sz w:val="24"/>
          <w:lang w:bidi="ar"/>
        </w:rPr>
        <w:br/>
      </w:r>
      <w:r>
        <w:rPr>
          <w:rFonts w:ascii="仿宋" w:eastAsia="仿宋" w:hAnsi="仿宋" w:cs="仿宋" w:hint="eastAsia"/>
          <w:kern w:val="0"/>
          <w:sz w:val="24"/>
          <w:lang w:bidi="ar"/>
        </w:rPr>
        <w:t>员工发挥想象力，内部装修靠群力；你一言来我一语，集体</w:t>
      </w:r>
      <w:proofErr w:type="gramStart"/>
      <w:r>
        <w:rPr>
          <w:rFonts w:ascii="仿宋" w:eastAsia="仿宋" w:hAnsi="仿宋" w:cs="仿宋" w:hint="eastAsia"/>
          <w:kern w:val="0"/>
          <w:sz w:val="24"/>
          <w:lang w:bidi="ar"/>
        </w:rPr>
        <w:t>智慧最给力</w:t>
      </w:r>
      <w:proofErr w:type="gramEnd"/>
      <w:r>
        <w:rPr>
          <w:rFonts w:ascii="仿宋" w:eastAsia="仿宋" w:hAnsi="仿宋" w:cs="仿宋" w:hint="eastAsia"/>
          <w:kern w:val="0"/>
          <w:sz w:val="24"/>
          <w:lang w:bidi="ar"/>
        </w:rPr>
        <w:t>。</w:t>
      </w:r>
      <w:r>
        <w:rPr>
          <w:rFonts w:ascii="仿宋" w:eastAsia="仿宋" w:hAnsi="仿宋" w:cs="仿宋" w:hint="eastAsia"/>
          <w:kern w:val="0"/>
          <w:sz w:val="24"/>
          <w:lang w:bidi="ar"/>
        </w:rPr>
        <w:br/>
      </w:r>
      <w:r>
        <w:rPr>
          <w:rFonts w:ascii="仿宋" w:eastAsia="仿宋" w:hAnsi="仿宋" w:cs="仿宋" w:hint="eastAsia"/>
          <w:kern w:val="0"/>
          <w:sz w:val="24"/>
          <w:lang w:bidi="ar"/>
        </w:rPr>
        <w:lastRenderedPageBreak/>
        <w:t>工作区域有差别，装修风格差异大，文化元素多姿彩，处处</w:t>
      </w:r>
      <w:proofErr w:type="gramStart"/>
      <w:r>
        <w:rPr>
          <w:rFonts w:ascii="仿宋" w:eastAsia="仿宋" w:hAnsi="仿宋" w:cs="仿宋" w:hint="eastAsia"/>
          <w:kern w:val="0"/>
          <w:sz w:val="24"/>
          <w:lang w:bidi="ar"/>
        </w:rPr>
        <w:t>彰显家文化</w:t>
      </w:r>
      <w:proofErr w:type="gramEnd"/>
      <w:r>
        <w:rPr>
          <w:rFonts w:ascii="仿宋" w:eastAsia="仿宋" w:hAnsi="仿宋" w:cs="仿宋" w:hint="eastAsia"/>
          <w:kern w:val="0"/>
          <w:sz w:val="24"/>
          <w:lang w:bidi="ar"/>
        </w:rPr>
        <w:t>。</w:t>
      </w:r>
      <w:r>
        <w:rPr>
          <w:rFonts w:ascii="仿宋" w:eastAsia="仿宋" w:hAnsi="仿宋" w:cs="仿宋" w:hint="eastAsia"/>
          <w:kern w:val="0"/>
          <w:sz w:val="24"/>
          <w:lang w:bidi="ar"/>
        </w:rPr>
        <w:br/>
      </w:r>
      <w:r>
        <w:rPr>
          <w:rFonts w:ascii="仿宋" w:eastAsia="仿宋" w:hAnsi="仿宋" w:cs="仿宋" w:hint="eastAsia"/>
          <w:kern w:val="0"/>
          <w:sz w:val="24"/>
          <w:lang w:bidi="ar"/>
        </w:rPr>
        <w:t>快乐工作与生活，感受温馨如回家，公司伴我共成长，携手共进幸福城！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</w:p>
    <w:p w:rsidR="0020148D" w:rsidRDefault="0020148D"/>
    <w:p w:rsidR="0020148D" w:rsidRDefault="0020148D"/>
    <w:p w:rsidR="0020148D" w:rsidRDefault="009814FF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丰富的文体活动</w:t>
      </w:r>
    </w:p>
    <w:p w:rsidR="0020148D" w:rsidRDefault="0020148D"/>
    <w:p w:rsidR="0020148D" w:rsidRDefault="0020148D"/>
    <w:p w:rsidR="0020148D" w:rsidRDefault="009814FF">
      <w:r>
        <w:rPr>
          <w:rFonts w:hint="eastAsia"/>
          <w:noProof/>
        </w:rPr>
        <w:drawing>
          <wp:inline distT="0" distB="0" distL="114300" distR="114300">
            <wp:extent cx="5079365" cy="3390265"/>
            <wp:effectExtent l="0" t="0" r="6985" b="635"/>
            <wp:docPr id="12" name="图片 12" descr="IMG_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144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8D" w:rsidRDefault="009814FF">
      <w:r>
        <w:rPr>
          <w:rFonts w:hint="eastAsia"/>
          <w:noProof/>
        </w:rPr>
        <w:drawing>
          <wp:inline distT="0" distB="0" distL="114300" distR="114300">
            <wp:extent cx="5130165" cy="2882265"/>
            <wp:effectExtent l="0" t="0" r="13335" b="13335"/>
            <wp:docPr id="13" name="图片 13" descr="IMG_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144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3016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8D" w:rsidRDefault="0020148D">
      <w:pPr>
        <w:rPr>
          <w:b/>
          <w:bCs/>
        </w:rPr>
      </w:pPr>
    </w:p>
    <w:p w:rsidR="0020148D" w:rsidRDefault="0020148D">
      <w:pPr>
        <w:rPr>
          <w:b/>
          <w:bCs/>
        </w:rPr>
      </w:pPr>
    </w:p>
    <w:p w:rsidR="0020148D" w:rsidRDefault="009814FF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工资待遇：</w:t>
      </w:r>
    </w:p>
    <w:p w:rsidR="0020148D" w:rsidRDefault="009814F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五险</w:t>
      </w:r>
      <w:proofErr w:type="gramStart"/>
      <w:r>
        <w:rPr>
          <w:rFonts w:hint="eastAsia"/>
          <w:sz w:val="24"/>
          <w:szCs w:val="32"/>
        </w:rPr>
        <w:t>一</w:t>
      </w:r>
      <w:proofErr w:type="gramEnd"/>
      <w:r>
        <w:rPr>
          <w:rFonts w:hint="eastAsia"/>
          <w:sz w:val="24"/>
          <w:szCs w:val="32"/>
        </w:rPr>
        <w:t>金、正式劳动合同、</w:t>
      </w:r>
      <w:proofErr w:type="gramStart"/>
      <w:r>
        <w:rPr>
          <w:rFonts w:hint="eastAsia"/>
          <w:sz w:val="24"/>
          <w:szCs w:val="32"/>
        </w:rPr>
        <w:t>入职起即</w:t>
      </w:r>
      <w:proofErr w:type="gramEnd"/>
      <w:r>
        <w:rPr>
          <w:rFonts w:hint="eastAsia"/>
          <w:sz w:val="24"/>
          <w:szCs w:val="32"/>
        </w:rPr>
        <w:t>办理</w:t>
      </w:r>
      <w:r>
        <w:rPr>
          <w:rFonts w:hint="eastAsia"/>
          <w:sz w:val="24"/>
          <w:szCs w:val="32"/>
        </w:rPr>
        <w:t>;</w:t>
      </w:r>
    </w:p>
    <w:p w:rsidR="009814FF" w:rsidRDefault="009814FF">
      <w:pPr>
        <w:rPr>
          <w:rFonts w:hint="eastAsia"/>
          <w:b/>
          <w:bCs/>
          <w:sz w:val="24"/>
          <w:szCs w:val="32"/>
        </w:rPr>
      </w:pPr>
    </w:p>
    <w:p w:rsidR="0020148D" w:rsidRDefault="009814FF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收入</w:t>
      </w:r>
      <w:r>
        <w:rPr>
          <w:rFonts w:hint="eastAsia"/>
          <w:b/>
          <w:bCs/>
          <w:sz w:val="24"/>
          <w:szCs w:val="32"/>
        </w:rPr>
        <w:t>=</w:t>
      </w:r>
      <w:r>
        <w:rPr>
          <w:rFonts w:hint="eastAsia"/>
          <w:b/>
          <w:bCs/>
          <w:sz w:val="24"/>
          <w:szCs w:val="32"/>
        </w:rPr>
        <w:t>基本工资</w:t>
      </w:r>
      <w:r>
        <w:rPr>
          <w:rFonts w:hint="eastAsia"/>
          <w:b/>
          <w:bCs/>
          <w:sz w:val="24"/>
          <w:szCs w:val="32"/>
        </w:rPr>
        <w:t>+</w:t>
      </w:r>
      <w:r>
        <w:rPr>
          <w:rFonts w:hint="eastAsia"/>
          <w:b/>
          <w:bCs/>
          <w:sz w:val="24"/>
          <w:szCs w:val="32"/>
        </w:rPr>
        <w:t>绩效提成</w:t>
      </w:r>
      <w:r>
        <w:rPr>
          <w:rFonts w:hint="eastAsia"/>
          <w:b/>
          <w:bCs/>
          <w:sz w:val="24"/>
          <w:szCs w:val="32"/>
        </w:rPr>
        <w:t>+</w:t>
      </w:r>
      <w:r>
        <w:rPr>
          <w:rFonts w:hint="eastAsia"/>
          <w:b/>
          <w:bCs/>
          <w:sz w:val="24"/>
          <w:szCs w:val="32"/>
        </w:rPr>
        <w:t>奖金</w:t>
      </w:r>
      <w:r>
        <w:rPr>
          <w:rFonts w:hint="eastAsia"/>
          <w:b/>
          <w:bCs/>
          <w:sz w:val="24"/>
          <w:szCs w:val="32"/>
        </w:rPr>
        <w:t>+</w:t>
      </w:r>
      <w:r>
        <w:rPr>
          <w:rFonts w:hint="eastAsia"/>
          <w:b/>
          <w:bCs/>
          <w:sz w:val="24"/>
          <w:szCs w:val="32"/>
        </w:rPr>
        <w:t>福利</w:t>
      </w:r>
      <w:r>
        <w:rPr>
          <w:rFonts w:hint="eastAsia"/>
          <w:b/>
          <w:bCs/>
          <w:sz w:val="24"/>
          <w:szCs w:val="32"/>
        </w:rPr>
        <w:t>;</w:t>
      </w:r>
    </w:p>
    <w:p w:rsidR="009814FF" w:rsidRDefault="009814FF">
      <w:pPr>
        <w:rPr>
          <w:rFonts w:hint="eastAsia"/>
          <w:sz w:val="24"/>
          <w:szCs w:val="32"/>
        </w:rPr>
      </w:pPr>
    </w:p>
    <w:p w:rsidR="0020148D" w:rsidRDefault="009814F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基本工资：</w:t>
      </w:r>
      <w:r>
        <w:rPr>
          <w:rFonts w:hint="eastAsia"/>
          <w:sz w:val="24"/>
          <w:szCs w:val="32"/>
        </w:rPr>
        <w:t>1600</w:t>
      </w:r>
      <w:r>
        <w:rPr>
          <w:rFonts w:hint="eastAsia"/>
          <w:sz w:val="24"/>
          <w:szCs w:val="32"/>
        </w:rPr>
        <w:t>元基本底薪</w:t>
      </w:r>
      <w:r>
        <w:rPr>
          <w:rFonts w:hint="eastAsia"/>
          <w:sz w:val="24"/>
          <w:szCs w:val="32"/>
        </w:rPr>
        <w:t>+150</w:t>
      </w:r>
      <w:r>
        <w:rPr>
          <w:rFonts w:hint="eastAsia"/>
          <w:sz w:val="24"/>
          <w:szCs w:val="32"/>
        </w:rPr>
        <w:t>元交通补贴</w:t>
      </w:r>
      <w:r>
        <w:rPr>
          <w:rFonts w:hint="eastAsia"/>
          <w:sz w:val="24"/>
          <w:szCs w:val="32"/>
        </w:rPr>
        <w:t>+300</w:t>
      </w:r>
      <w:r>
        <w:rPr>
          <w:rFonts w:hint="eastAsia"/>
          <w:sz w:val="24"/>
          <w:szCs w:val="32"/>
        </w:rPr>
        <w:t>元餐补</w:t>
      </w:r>
      <w:r>
        <w:rPr>
          <w:rFonts w:hint="eastAsia"/>
          <w:sz w:val="24"/>
          <w:szCs w:val="32"/>
        </w:rPr>
        <w:t>=2050</w:t>
      </w:r>
      <w:r>
        <w:rPr>
          <w:rFonts w:hint="eastAsia"/>
          <w:sz w:val="24"/>
          <w:szCs w:val="32"/>
        </w:rPr>
        <w:t>元</w:t>
      </w:r>
      <w:r>
        <w:rPr>
          <w:rFonts w:hint="eastAsia"/>
          <w:sz w:val="24"/>
          <w:szCs w:val="32"/>
        </w:rPr>
        <w:t>;</w:t>
      </w:r>
    </w:p>
    <w:p w:rsidR="009814FF" w:rsidRDefault="009814FF">
      <w:pPr>
        <w:rPr>
          <w:rFonts w:hint="eastAsia"/>
          <w:sz w:val="24"/>
          <w:szCs w:val="32"/>
        </w:rPr>
      </w:pPr>
    </w:p>
    <w:p w:rsidR="0020148D" w:rsidRDefault="009814F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绩效提成：参照不同业务部门办法</w:t>
      </w:r>
      <w:r>
        <w:rPr>
          <w:rFonts w:hint="eastAsia"/>
          <w:sz w:val="24"/>
          <w:szCs w:val="32"/>
        </w:rPr>
        <w:t>;</w:t>
      </w:r>
    </w:p>
    <w:p w:rsidR="009814FF" w:rsidRDefault="009814FF">
      <w:pPr>
        <w:rPr>
          <w:rFonts w:hint="eastAsia"/>
          <w:sz w:val="24"/>
          <w:szCs w:val="32"/>
        </w:rPr>
      </w:pPr>
    </w:p>
    <w:p w:rsidR="0020148D" w:rsidRDefault="009814F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奖金：参照</w:t>
      </w:r>
      <w:r>
        <w:rPr>
          <w:rFonts w:hint="eastAsia"/>
          <w:sz w:val="24"/>
          <w:szCs w:val="32"/>
        </w:rPr>
        <w:t>年、</w:t>
      </w:r>
      <w:r>
        <w:rPr>
          <w:rFonts w:hint="eastAsia"/>
          <w:sz w:val="24"/>
          <w:szCs w:val="32"/>
        </w:rPr>
        <w:t>季度、月，不同竞赛办法</w:t>
      </w:r>
      <w:r>
        <w:rPr>
          <w:rFonts w:hint="eastAsia"/>
          <w:sz w:val="24"/>
          <w:szCs w:val="32"/>
        </w:rPr>
        <w:t>;</w:t>
      </w:r>
    </w:p>
    <w:p w:rsidR="009814FF" w:rsidRDefault="009814FF">
      <w:pPr>
        <w:rPr>
          <w:rFonts w:hint="eastAsia"/>
          <w:sz w:val="24"/>
          <w:szCs w:val="32"/>
        </w:rPr>
      </w:pPr>
    </w:p>
    <w:p w:rsidR="0020148D" w:rsidRDefault="009814F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福利：</w:t>
      </w:r>
      <w:r>
        <w:rPr>
          <w:rFonts w:hint="eastAsia"/>
          <w:sz w:val="24"/>
          <w:szCs w:val="32"/>
        </w:rPr>
        <w:t>国家</w:t>
      </w:r>
      <w:r>
        <w:rPr>
          <w:rFonts w:hint="eastAsia"/>
          <w:sz w:val="24"/>
          <w:szCs w:val="32"/>
        </w:rPr>
        <w:t>节假日发放、生日福利于生日</w:t>
      </w:r>
      <w:r>
        <w:rPr>
          <w:rFonts w:hint="eastAsia"/>
          <w:sz w:val="24"/>
          <w:szCs w:val="32"/>
        </w:rPr>
        <w:t>次月工资中</w:t>
      </w:r>
      <w:r>
        <w:rPr>
          <w:rFonts w:hint="eastAsia"/>
          <w:sz w:val="24"/>
          <w:szCs w:val="32"/>
        </w:rPr>
        <w:t>发放</w:t>
      </w:r>
      <w:r>
        <w:rPr>
          <w:rFonts w:hint="eastAsia"/>
          <w:sz w:val="24"/>
          <w:szCs w:val="32"/>
        </w:rPr>
        <w:t>；</w:t>
      </w:r>
    </w:p>
    <w:p w:rsidR="009814FF" w:rsidRDefault="009814FF">
      <w:pPr>
        <w:rPr>
          <w:rFonts w:hint="eastAsia"/>
          <w:sz w:val="24"/>
          <w:szCs w:val="32"/>
        </w:rPr>
      </w:pPr>
    </w:p>
    <w:p w:rsidR="0020148D" w:rsidRDefault="009814FF">
      <w:pPr>
        <w:rPr>
          <w:sz w:val="24"/>
          <w:szCs w:val="32"/>
        </w:rPr>
      </w:pPr>
      <w:bookmarkStart w:id="0" w:name="_GoBack"/>
      <w:bookmarkEnd w:id="0"/>
      <w:r>
        <w:rPr>
          <w:rFonts w:hint="eastAsia"/>
          <w:sz w:val="24"/>
          <w:szCs w:val="32"/>
        </w:rPr>
        <w:t>住宿：外地员工可提供公司宿舍，需支付物业费</w:t>
      </w:r>
      <w:r>
        <w:rPr>
          <w:rFonts w:hint="eastAsia"/>
          <w:sz w:val="24"/>
          <w:szCs w:val="32"/>
        </w:rPr>
        <w:t>50</w:t>
      </w:r>
      <w:r>
        <w:rPr>
          <w:rFonts w:hint="eastAsia"/>
          <w:sz w:val="24"/>
          <w:szCs w:val="32"/>
        </w:rPr>
        <w:t>元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人，相应水电、网络费，共约</w:t>
      </w:r>
      <w:r>
        <w:rPr>
          <w:rFonts w:hint="eastAsia"/>
          <w:sz w:val="24"/>
          <w:szCs w:val="32"/>
        </w:rPr>
        <w:t>100</w:t>
      </w:r>
      <w:r>
        <w:rPr>
          <w:rFonts w:hint="eastAsia"/>
          <w:sz w:val="24"/>
          <w:szCs w:val="32"/>
        </w:rPr>
        <w:t>余元。</w:t>
      </w:r>
    </w:p>
    <w:p w:rsidR="0020148D" w:rsidRDefault="009814FF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岗位职责：</w:t>
      </w:r>
    </w:p>
    <w:p w:rsidR="0020148D" w:rsidRDefault="009814F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呼出类坐席：根据车险到期日，通过电话呼出、或通过网络访问</w:t>
      </w:r>
      <w:r>
        <w:rPr>
          <w:rFonts w:hint="eastAsia"/>
          <w:sz w:val="24"/>
          <w:szCs w:val="32"/>
        </w:rPr>
        <w:t>由</w:t>
      </w:r>
      <w:r>
        <w:rPr>
          <w:rFonts w:hint="eastAsia"/>
          <w:sz w:val="24"/>
          <w:szCs w:val="32"/>
        </w:rPr>
        <w:t>公司提供的车险客户，按期续车险。</w:t>
      </w:r>
    </w:p>
    <w:p w:rsidR="0020148D" w:rsidRDefault="009814FF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工作地点：</w:t>
      </w:r>
    </w:p>
    <w:p w:rsidR="0020148D" w:rsidRDefault="009814F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前半年：山东省淄博市</w:t>
      </w:r>
      <w:r>
        <w:rPr>
          <w:rFonts w:hint="eastAsia"/>
          <w:sz w:val="24"/>
          <w:szCs w:val="32"/>
        </w:rPr>
        <w:t>太平洋在线总部；</w:t>
      </w:r>
    </w:p>
    <w:p w:rsidR="0020148D" w:rsidRDefault="0020148D">
      <w:pPr>
        <w:rPr>
          <w:sz w:val="24"/>
          <w:szCs w:val="32"/>
        </w:rPr>
      </w:pPr>
    </w:p>
    <w:p w:rsidR="0020148D" w:rsidRDefault="009814F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后期：可自由选择山东省淄博市，或回河南郑州省公司</w:t>
      </w:r>
      <w:r>
        <w:rPr>
          <w:rFonts w:hint="eastAsia"/>
          <w:sz w:val="24"/>
          <w:szCs w:val="32"/>
        </w:rPr>
        <w:t>前置职场</w:t>
      </w:r>
      <w:r>
        <w:rPr>
          <w:rFonts w:hint="eastAsia"/>
          <w:sz w:val="24"/>
          <w:szCs w:val="32"/>
        </w:rPr>
        <w:t>、或其他地市机构</w:t>
      </w:r>
      <w:r>
        <w:rPr>
          <w:rFonts w:hint="eastAsia"/>
          <w:sz w:val="24"/>
          <w:szCs w:val="32"/>
        </w:rPr>
        <w:t>前置职场</w:t>
      </w:r>
      <w:r>
        <w:rPr>
          <w:rFonts w:hint="eastAsia"/>
          <w:sz w:val="24"/>
          <w:szCs w:val="32"/>
        </w:rPr>
        <w:t>。</w:t>
      </w:r>
    </w:p>
    <w:p w:rsidR="0020148D" w:rsidRDefault="0020148D"/>
    <w:p w:rsidR="0020148D" w:rsidRDefault="009814FF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晋升机制：</w:t>
      </w:r>
    </w:p>
    <w:p w:rsidR="0020148D" w:rsidRDefault="0020148D">
      <w:pPr>
        <w:rPr>
          <w:sz w:val="24"/>
          <w:szCs w:val="32"/>
        </w:rPr>
      </w:pPr>
    </w:p>
    <w:p w:rsidR="0020148D" w:rsidRDefault="009814F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呼出类坐席</w:t>
      </w:r>
      <w:r>
        <w:rPr>
          <w:rFonts w:hint="eastAsia"/>
          <w:sz w:val="24"/>
          <w:szCs w:val="32"/>
        </w:rPr>
        <w:t>==</w:t>
      </w:r>
      <w:proofErr w:type="gramStart"/>
      <w:r>
        <w:rPr>
          <w:rFonts w:hint="eastAsia"/>
          <w:sz w:val="24"/>
          <w:szCs w:val="32"/>
        </w:rPr>
        <w:t>》</w:t>
      </w:r>
      <w:proofErr w:type="gramEnd"/>
      <w:r>
        <w:rPr>
          <w:rFonts w:hint="eastAsia"/>
          <w:sz w:val="24"/>
          <w:szCs w:val="32"/>
        </w:rPr>
        <w:t>续保类坐席（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呼入类坐席）</w:t>
      </w:r>
      <w:r>
        <w:rPr>
          <w:rFonts w:hint="eastAsia"/>
          <w:sz w:val="24"/>
          <w:szCs w:val="32"/>
        </w:rPr>
        <w:t>==</w:t>
      </w:r>
      <w:proofErr w:type="gramStart"/>
      <w:r>
        <w:rPr>
          <w:rFonts w:hint="eastAsia"/>
          <w:sz w:val="24"/>
          <w:szCs w:val="32"/>
        </w:rPr>
        <w:t>》</w:t>
      </w:r>
      <w:proofErr w:type="gramEnd"/>
      <w:r>
        <w:rPr>
          <w:rFonts w:hint="eastAsia"/>
          <w:sz w:val="24"/>
          <w:szCs w:val="32"/>
        </w:rPr>
        <w:t>精英坐席</w:t>
      </w:r>
      <w:r>
        <w:rPr>
          <w:rFonts w:hint="eastAsia"/>
          <w:sz w:val="24"/>
          <w:szCs w:val="32"/>
        </w:rPr>
        <w:t>（高收入）</w:t>
      </w:r>
    </w:p>
    <w:p w:rsidR="0020148D" w:rsidRDefault="0020148D">
      <w:pPr>
        <w:rPr>
          <w:sz w:val="24"/>
          <w:szCs w:val="32"/>
        </w:rPr>
      </w:pPr>
    </w:p>
    <w:p w:rsidR="0020148D" w:rsidRDefault="009814FF">
      <w:pPr>
        <w:rPr>
          <w:sz w:val="22"/>
          <w:szCs w:val="28"/>
        </w:rPr>
      </w:pPr>
      <w:r>
        <w:rPr>
          <w:rFonts w:hint="eastAsia"/>
          <w:sz w:val="24"/>
          <w:szCs w:val="32"/>
        </w:rPr>
        <w:t xml:space="preserve">          </w:t>
      </w:r>
      <w:r>
        <w:rPr>
          <w:rFonts w:hint="eastAsia"/>
          <w:sz w:val="22"/>
          <w:szCs w:val="28"/>
        </w:rPr>
        <w:t>==</w:t>
      </w:r>
      <w:proofErr w:type="gramStart"/>
      <w:r>
        <w:rPr>
          <w:rFonts w:hint="eastAsia"/>
          <w:sz w:val="22"/>
          <w:szCs w:val="28"/>
        </w:rPr>
        <w:t>》</w:t>
      </w:r>
      <w:proofErr w:type="gramEnd"/>
      <w:r>
        <w:rPr>
          <w:rFonts w:hint="eastAsia"/>
          <w:sz w:val="22"/>
          <w:szCs w:val="28"/>
        </w:rPr>
        <w:t>团队长</w:t>
      </w:r>
      <w:r>
        <w:rPr>
          <w:rFonts w:hint="eastAsia"/>
          <w:sz w:val="22"/>
          <w:szCs w:val="28"/>
        </w:rPr>
        <w:t>==</w:t>
      </w:r>
      <w:proofErr w:type="gramStart"/>
      <w:r>
        <w:rPr>
          <w:rFonts w:hint="eastAsia"/>
          <w:sz w:val="22"/>
          <w:szCs w:val="28"/>
        </w:rPr>
        <w:t>》</w:t>
      </w:r>
      <w:proofErr w:type="gramEnd"/>
      <w:r>
        <w:rPr>
          <w:rFonts w:hint="eastAsia"/>
          <w:sz w:val="22"/>
          <w:szCs w:val="28"/>
        </w:rPr>
        <w:t>片区经理</w:t>
      </w:r>
      <w:r>
        <w:rPr>
          <w:rFonts w:hint="eastAsia"/>
          <w:sz w:val="22"/>
          <w:szCs w:val="28"/>
        </w:rPr>
        <w:t>==</w:t>
      </w:r>
      <w:proofErr w:type="gramStart"/>
      <w:r>
        <w:rPr>
          <w:rFonts w:hint="eastAsia"/>
          <w:sz w:val="22"/>
          <w:szCs w:val="28"/>
        </w:rPr>
        <w:t>》</w:t>
      </w:r>
      <w:proofErr w:type="gramEnd"/>
      <w:r>
        <w:rPr>
          <w:rFonts w:hint="eastAsia"/>
          <w:sz w:val="22"/>
          <w:szCs w:val="28"/>
        </w:rPr>
        <w:t>分管总经理</w:t>
      </w:r>
      <w:r>
        <w:rPr>
          <w:rFonts w:hint="eastAsia"/>
          <w:sz w:val="22"/>
          <w:szCs w:val="28"/>
        </w:rPr>
        <w:t>==</w:t>
      </w:r>
      <w:proofErr w:type="gramStart"/>
      <w:r>
        <w:rPr>
          <w:rFonts w:hint="eastAsia"/>
          <w:sz w:val="22"/>
          <w:szCs w:val="28"/>
        </w:rPr>
        <w:t>》</w:t>
      </w:r>
      <w:proofErr w:type="gramEnd"/>
      <w:r>
        <w:rPr>
          <w:rFonts w:hint="eastAsia"/>
          <w:sz w:val="22"/>
          <w:szCs w:val="28"/>
        </w:rPr>
        <w:t>总经理</w:t>
      </w:r>
      <w:r>
        <w:rPr>
          <w:rFonts w:hint="eastAsia"/>
          <w:sz w:val="22"/>
          <w:szCs w:val="28"/>
        </w:rPr>
        <w:t>（</w:t>
      </w:r>
      <w:proofErr w:type="gramStart"/>
      <w:r>
        <w:rPr>
          <w:rFonts w:hint="eastAsia"/>
          <w:sz w:val="22"/>
          <w:szCs w:val="28"/>
        </w:rPr>
        <w:t>入职半年</w:t>
      </w:r>
      <w:proofErr w:type="gramEnd"/>
      <w:r>
        <w:rPr>
          <w:rFonts w:hint="eastAsia"/>
          <w:sz w:val="22"/>
          <w:szCs w:val="28"/>
        </w:rPr>
        <w:t>可申请）</w:t>
      </w:r>
    </w:p>
    <w:p w:rsidR="0020148D" w:rsidRDefault="0020148D">
      <w:pPr>
        <w:rPr>
          <w:sz w:val="24"/>
          <w:szCs w:val="32"/>
        </w:rPr>
      </w:pPr>
    </w:p>
    <w:p w:rsidR="0020148D" w:rsidRDefault="009814F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      ==</w:t>
      </w:r>
      <w:proofErr w:type="gramStart"/>
      <w:r>
        <w:rPr>
          <w:rFonts w:hint="eastAsia"/>
          <w:sz w:val="24"/>
          <w:szCs w:val="32"/>
        </w:rPr>
        <w:t>》</w:t>
      </w:r>
      <w:proofErr w:type="gramEnd"/>
      <w:r>
        <w:rPr>
          <w:rFonts w:hint="eastAsia"/>
          <w:sz w:val="24"/>
          <w:szCs w:val="32"/>
        </w:rPr>
        <w:t>质检类坐席</w:t>
      </w:r>
    </w:p>
    <w:p w:rsidR="0020148D" w:rsidRDefault="0020148D"/>
    <w:sectPr w:rsidR="00201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8D"/>
    <w:rsid w:val="0020148D"/>
    <w:rsid w:val="006D2066"/>
    <w:rsid w:val="008140E9"/>
    <w:rsid w:val="009814FF"/>
    <w:rsid w:val="135212CB"/>
    <w:rsid w:val="300643E3"/>
    <w:rsid w:val="36854404"/>
    <w:rsid w:val="3881344F"/>
    <w:rsid w:val="39B4024D"/>
    <w:rsid w:val="3D214D7A"/>
    <w:rsid w:val="41CB2142"/>
    <w:rsid w:val="518A6DDF"/>
    <w:rsid w:val="564C73AD"/>
    <w:rsid w:val="6310131F"/>
    <w:rsid w:val="6866579D"/>
    <w:rsid w:val="73B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140E9"/>
    <w:rPr>
      <w:sz w:val="18"/>
      <w:szCs w:val="18"/>
    </w:rPr>
  </w:style>
  <w:style w:type="character" w:customStyle="1" w:styleId="Char">
    <w:name w:val="批注框文本 Char"/>
    <w:basedOn w:val="a0"/>
    <w:link w:val="a3"/>
    <w:rsid w:val="008140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140E9"/>
    <w:rPr>
      <w:sz w:val="18"/>
      <w:szCs w:val="18"/>
    </w:rPr>
  </w:style>
  <w:style w:type="character" w:customStyle="1" w:styleId="Char">
    <w:name w:val="批注框文本 Char"/>
    <w:basedOn w:val="a0"/>
    <w:link w:val="a3"/>
    <w:rsid w:val="008140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127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2016-10-11T07:35:00Z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