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D8" w:rsidRPr="003A704A" w:rsidRDefault="002815D8" w:rsidP="003F60E8">
      <w:pPr>
        <w:pStyle w:val="a3"/>
        <w:spacing w:line="560" w:lineRule="exact"/>
        <w:ind w:leftChars="171" w:left="359" w:firstLine="640"/>
        <w:rPr>
          <w:rFonts w:ascii="仿宋_GB2312" w:eastAsia="仿宋_GB2312"/>
          <w:sz w:val="32"/>
          <w:szCs w:val="32"/>
        </w:rPr>
      </w:pPr>
    </w:p>
    <w:p w:rsidR="00291FC0" w:rsidRPr="00291FC0" w:rsidRDefault="00291FC0" w:rsidP="00291FC0">
      <w:pPr>
        <w:spacing w:line="600" w:lineRule="exact"/>
        <w:jc w:val="center"/>
        <w:rPr>
          <w:rFonts w:ascii="方正小标宋简体" w:eastAsia="方正小标宋简体"/>
          <w:bCs/>
          <w:w w:val="90"/>
          <w:sz w:val="44"/>
          <w:szCs w:val="44"/>
        </w:rPr>
      </w:pPr>
      <w:r w:rsidRPr="00291FC0">
        <w:rPr>
          <w:rFonts w:ascii="方正小标宋简体" w:eastAsia="方正小标宋简体" w:hint="eastAsia"/>
          <w:bCs/>
          <w:w w:val="90"/>
          <w:sz w:val="44"/>
          <w:szCs w:val="44"/>
        </w:rPr>
        <w:t>习近平给北京师范大学“优师计划”师范生的回信</w:t>
      </w:r>
    </w:p>
    <w:p w:rsidR="00B072E6" w:rsidRPr="00291FC0" w:rsidRDefault="00B072E6" w:rsidP="003F60E8">
      <w:pPr>
        <w:spacing w:line="560" w:lineRule="exact"/>
        <w:jc w:val="center"/>
        <w:rPr>
          <w:rFonts w:ascii="方正小标宋简体" w:eastAsia="方正小标宋简体"/>
          <w:b/>
          <w:bCs/>
          <w:sz w:val="44"/>
          <w:szCs w:val="44"/>
        </w:rPr>
      </w:pPr>
    </w:p>
    <w:p w:rsidR="00291FC0" w:rsidRDefault="00291FC0" w:rsidP="00291FC0">
      <w:pPr>
        <w:spacing w:line="560" w:lineRule="exact"/>
        <w:rPr>
          <w:rFonts w:ascii="仿宋_GB2312" w:eastAsia="仿宋_GB2312"/>
          <w:sz w:val="32"/>
          <w:szCs w:val="32"/>
        </w:rPr>
      </w:pPr>
      <w:r w:rsidRPr="00291FC0">
        <w:rPr>
          <w:rFonts w:ascii="仿宋_GB2312" w:eastAsia="仿宋_GB2312" w:hint="eastAsia"/>
          <w:sz w:val="32"/>
          <w:szCs w:val="32"/>
        </w:rPr>
        <w:t>北京师范大学“优师计划”的同学们：</w:t>
      </w:r>
    </w:p>
    <w:p w:rsidR="00291FC0" w:rsidRDefault="00291FC0" w:rsidP="00291FC0">
      <w:pPr>
        <w:spacing w:line="560" w:lineRule="exact"/>
        <w:ind w:firstLineChars="200" w:firstLine="640"/>
        <w:rPr>
          <w:rFonts w:ascii="仿宋_GB2312" w:eastAsia="仿宋_GB2312"/>
          <w:sz w:val="32"/>
          <w:szCs w:val="32"/>
        </w:rPr>
      </w:pPr>
      <w:r w:rsidRPr="00291FC0">
        <w:rPr>
          <w:rFonts w:ascii="仿宋_GB2312" w:eastAsia="仿宋_GB2312" w:hint="eastAsia"/>
          <w:sz w:val="32"/>
          <w:szCs w:val="32"/>
        </w:rPr>
        <w:t>你们好！来信收悉。入学一年来，你们通过课堂学习和支教实践，增长了学识，开阔了眼界，坚定了到基层教书育人的信念，我感到很欣慰。值此北京师范大学建校120周年之际，谨向全校师生员工、广大校友致以热烈的祝贺和诚挚的问候！</w:t>
      </w:r>
    </w:p>
    <w:p w:rsidR="00291FC0" w:rsidRDefault="00291FC0" w:rsidP="00291FC0">
      <w:pPr>
        <w:spacing w:line="560" w:lineRule="exact"/>
        <w:ind w:firstLineChars="200" w:firstLine="640"/>
        <w:rPr>
          <w:rFonts w:ascii="仿宋_GB2312" w:eastAsia="仿宋_GB2312"/>
          <w:sz w:val="32"/>
          <w:szCs w:val="32"/>
        </w:rPr>
      </w:pPr>
      <w:r w:rsidRPr="00291FC0">
        <w:rPr>
          <w:rFonts w:ascii="仿宋_GB2312" w:eastAsia="仿宋_GB2312" w:hint="eastAsia"/>
          <w:sz w:val="32"/>
          <w:szCs w:val="32"/>
        </w:rPr>
        <w:t>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rsidR="00291FC0" w:rsidRPr="00291FC0" w:rsidRDefault="00291FC0" w:rsidP="00291FC0">
      <w:pPr>
        <w:spacing w:line="560" w:lineRule="exact"/>
        <w:ind w:firstLineChars="200" w:firstLine="640"/>
        <w:rPr>
          <w:rFonts w:ascii="仿宋_GB2312" w:eastAsia="仿宋_GB2312"/>
          <w:sz w:val="32"/>
          <w:szCs w:val="32"/>
        </w:rPr>
      </w:pPr>
      <w:r w:rsidRPr="00291FC0">
        <w:rPr>
          <w:rFonts w:ascii="仿宋_GB2312" w:eastAsia="仿宋_GB2312" w:hint="eastAsia"/>
          <w:sz w:val="32"/>
          <w:szCs w:val="32"/>
        </w:rPr>
        <w:t>教师节即将来临，祝全国广大教师节日快乐！</w:t>
      </w:r>
    </w:p>
    <w:p w:rsidR="0066324B" w:rsidRDefault="0066324B" w:rsidP="00291FC0">
      <w:pPr>
        <w:pStyle w:val="a3"/>
        <w:spacing w:line="560" w:lineRule="exact"/>
        <w:ind w:leftChars="171" w:left="359" w:firstLineChars="2000" w:firstLine="6400"/>
        <w:rPr>
          <w:rFonts w:ascii="仿宋_GB2312" w:eastAsia="仿宋_GB2312"/>
          <w:sz w:val="32"/>
          <w:szCs w:val="32"/>
        </w:rPr>
      </w:pPr>
    </w:p>
    <w:p w:rsidR="00291FC0" w:rsidRPr="00291FC0" w:rsidRDefault="00291FC0" w:rsidP="00291FC0">
      <w:pPr>
        <w:pStyle w:val="a3"/>
        <w:spacing w:line="560" w:lineRule="exact"/>
        <w:ind w:leftChars="171" w:left="359" w:firstLineChars="2000" w:firstLine="6400"/>
        <w:rPr>
          <w:rFonts w:ascii="仿宋_GB2312" w:eastAsia="仿宋_GB2312"/>
          <w:sz w:val="32"/>
          <w:szCs w:val="32"/>
        </w:rPr>
      </w:pPr>
      <w:r w:rsidRPr="00291FC0">
        <w:rPr>
          <w:rFonts w:ascii="仿宋_GB2312" w:eastAsia="仿宋_GB2312" w:hint="eastAsia"/>
          <w:sz w:val="32"/>
          <w:szCs w:val="32"/>
        </w:rPr>
        <w:t>习近平</w:t>
      </w:r>
    </w:p>
    <w:p w:rsidR="002815D8" w:rsidRDefault="00291FC0" w:rsidP="00291FC0">
      <w:pPr>
        <w:pStyle w:val="a3"/>
        <w:spacing w:line="560" w:lineRule="exact"/>
        <w:ind w:leftChars="171" w:left="359" w:firstLineChars="1700" w:firstLine="5440"/>
        <w:rPr>
          <w:rFonts w:ascii="仿宋_GB2312" w:eastAsia="仿宋_GB2312"/>
          <w:sz w:val="32"/>
          <w:szCs w:val="32"/>
        </w:rPr>
      </w:pPr>
      <w:r w:rsidRPr="00291FC0">
        <w:rPr>
          <w:rFonts w:ascii="仿宋_GB2312" w:eastAsia="仿宋_GB2312" w:hint="eastAsia"/>
          <w:sz w:val="32"/>
          <w:szCs w:val="32"/>
        </w:rPr>
        <w:t>2022年9月7日</w:t>
      </w:r>
    </w:p>
    <w:p w:rsidR="002815D8" w:rsidRDefault="002815D8">
      <w:pPr>
        <w:widowControl/>
        <w:jc w:val="left"/>
        <w:rPr>
          <w:rFonts w:ascii="仿宋_GB2312" w:eastAsia="仿宋_GB2312"/>
          <w:sz w:val="32"/>
          <w:szCs w:val="32"/>
        </w:rPr>
      </w:pPr>
      <w:r>
        <w:rPr>
          <w:rFonts w:ascii="仿宋_GB2312" w:eastAsia="仿宋_GB2312"/>
          <w:sz w:val="32"/>
          <w:szCs w:val="32"/>
        </w:rPr>
        <w:br w:type="page"/>
      </w:r>
    </w:p>
    <w:p w:rsidR="00291FC0" w:rsidRPr="00291FC0" w:rsidRDefault="00291FC0" w:rsidP="00291FC0">
      <w:pPr>
        <w:pStyle w:val="a3"/>
        <w:spacing w:line="560" w:lineRule="exact"/>
        <w:ind w:leftChars="171" w:left="359" w:firstLineChars="1700" w:firstLine="5440"/>
        <w:rPr>
          <w:rFonts w:ascii="仿宋_GB2312" w:eastAsia="仿宋_GB2312"/>
          <w:sz w:val="32"/>
          <w:szCs w:val="32"/>
        </w:rPr>
      </w:pPr>
    </w:p>
    <w:p w:rsidR="00EC2408" w:rsidRPr="00EC2408" w:rsidRDefault="00ED5544" w:rsidP="00EC2408">
      <w:pPr>
        <w:spacing w:line="600" w:lineRule="exact"/>
        <w:jc w:val="center"/>
        <w:rPr>
          <w:rFonts w:ascii="Helvetica" w:eastAsia="宋体" w:hAnsi="Helvetica" w:cs="Helvetica"/>
          <w:color w:val="333333"/>
          <w:kern w:val="0"/>
          <w:sz w:val="30"/>
          <w:szCs w:val="30"/>
        </w:rPr>
      </w:pPr>
      <w:r w:rsidRPr="00ED5544">
        <w:rPr>
          <w:rFonts w:ascii="方正小标宋简体" w:eastAsia="方正小标宋简体"/>
          <w:bCs/>
          <w:sz w:val="44"/>
          <w:szCs w:val="44"/>
        </w:rPr>
        <w:t>习近平</w:t>
      </w:r>
      <w:r w:rsidR="00480C9A">
        <w:rPr>
          <w:rFonts w:ascii="方正小标宋简体" w:eastAsia="方正小标宋简体" w:hint="eastAsia"/>
          <w:bCs/>
          <w:sz w:val="44"/>
          <w:szCs w:val="44"/>
        </w:rPr>
        <w:t>总书记关于教师的重要论述</w:t>
      </w:r>
    </w:p>
    <w:p w:rsidR="00480C9A" w:rsidRDefault="00480C9A" w:rsidP="00480C9A">
      <w:pPr>
        <w:spacing w:line="560" w:lineRule="exact"/>
        <w:ind w:firstLineChars="200" w:firstLine="640"/>
        <w:rPr>
          <w:rFonts w:ascii="仿宋_GB2312" w:eastAsia="仿宋_GB2312"/>
          <w:sz w:val="32"/>
          <w:szCs w:val="32"/>
        </w:rPr>
      </w:pPr>
    </w:p>
    <w:p w:rsidR="00480C9A" w:rsidRDefault="00480C9A" w:rsidP="009B7069">
      <w:pPr>
        <w:pStyle w:val="contentfont"/>
        <w:shd w:val="clear" w:color="auto" w:fill="FFFFFF"/>
        <w:spacing w:before="0" w:beforeAutospacing="0" w:after="0" w:afterAutospacing="0" w:line="580" w:lineRule="exact"/>
        <w:ind w:firstLineChars="200" w:firstLine="640"/>
        <w:jc w:val="both"/>
        <w:rPr>
          <w:rFonts w:ascii="仿宋_GB2312" w:eastAsia="仿宋_GB2312" w:hAnsiTheme="minorHAnsi" w:cstheme="minorBidi"/>
          <w:kern w:val="2"/>
          <w:sz w:val="32"/>
          <w:szCs w:val="32"/>
        </w:rPr>
      </w:pPr>
      <w:r w:rsidRPr="00480C9A">
        <w:rPr>
          <w:rFonts w:ascii="仿宋_GB2312" w:eastAsia="仿宋_GB2312" w:hAnsiTheme="minorHAnsi" w:cstheme="minorBidi" w:hint="eastAsia"/>
          <w:kern w:val="2"/>
          <w:sz w:val="32"/>
          <w:szCs w:val="32"/>
        </w:rPr>
        <w:t>党的十八大以来，习近平总书记多次到学校看望慰问教师或给他们致信，在不同场合对广大教师提出殷殷希望。又是一年教师节，整理了习近平总书记对于教师的部分亲切寄语，一同感受他尊师重教的暖人情怀。</w:t>
      </w:r>
    </w:p>
    <w:p w:rsidR="00480C9A" w:rsidRPr="009B7069" w:rsidRDefault="00480C9A" w:rsidP="009B7069">
      <w:pPr>
        <w:pStyle w:val="contentfont"/>
        <w:shd w:val="clear" w:color="auto" w:fill="FFFFFF"/>
        <w:spacing w:before="0" w:beforeAutospacing="0" w:after="0" w:afterAutospacing="0" w:line="580" w:lineRule="exact"/>
        <w:jc w:val="center"/>
        <w:rPr>
          <w:rFonts w:ascii="黑体" w:eastAsia="黑体" w:hAnsi="黑体" w:cstheme="minorBidi"/>
          <w:kern w:val="2"/>
          <w:sz w:val="32"/>
          <w:szCs w:val="32"/>
        </w:rPr>
      </w:pPr>
      <w:r w:rsidRPr="009B7069">
        <w:rPr>
          <w:rFonts w:ascii="黑体" w:eastAsia="黑体" w:hAnsi="黑体" w:cstheme="minorBidi" w:hint="eastAsia"/>
          <w:kern w:val="2"/>
          <w:sz w:val="32"/>
          <w:szCs w:val="32"/>
        </w:rPr>
        <w:t>牢记为党育人、为国育才使命</w:t>
      </w:r>
    </w:p>
    <w:p w:rsidR="00480C9A" w:rsidRPr="00480C9A" w:rsidRDefault="00480C9A" w:rsidP="009B7069">
      <w:pPr>
        <w:pStyle w:val="contentfont"/>
        <w:shd w:val="clear" w:color="auto" w:fill="FFFFFF"/>
        <w:spacing w:before="0" w:beforeAutospacing="0" w:after="0" w:afterAutospacing="0" w:line="580" w:lineRule="exact"/>
        <w:ind w:firstLineChars="200" w:firstLine="640"/>
        <w:jc w:val="both"/>
        <w:rPr>
          <w:rFonts w:ascii="仿宋_GB2312" w:eastAsia="仿宋_GB2312" w:hAnsiTheme="minorHAnsi"/>
          <w:sz w:val="32"/>
          <w:szCs w:val="32"/>
        </w:rPr>
      </w:pPr>
      <w:r w:rsidRPr="00480C9A">
        <w:rPr>
          <w:rFonts w:ascii="仿宋_GB2312" w:eastAsia="仿宋_GB2312" w:hAnsiTheme="minorHAnsi" w:hint="eastAsia"/>
          <w:sz w:val="32"/>
          <w:szCs w:val="32"/>
        </w:rPr>
        <w:t>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——2015年9月9日，习近平给“国培计划（2014）”北京师范大学贵州研修班参训教师的回信</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希望广大教师认清肩负的使命和责任，教育和引导学生热爱祖国、热爱人民、热爱中国共产党，教育和</w:t>
      </w:r>
      <w:bookmarkStart w:id="0" w:name="_GoBack"/>
      <w:bookmarkEnd w:id="0"/>
      <w:r w:rsidRPr="00480C9A">
        <w:rPr>
          <w:rFonts w:ascii="仿宋_GB2312" w:eastAsia="仿宋_GB2312" w:hint="eastAsia"/>
          <w:sz w:val="32"/>
          <w:szCs w:val="32"/>
        </w:rPr>
        <w:t>引导学生心中要有国家和民族、意识到肩负的责任，牢固树立为祖国服务、为人民服务的意识，立志成为党和人民需要的人才。</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——2016年9月9日，习近平在北京市八一学校考察时强调</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希望广大教师不忘立德树人初心，牢记为党育人、为国育才使命，积极探索新时代教育教学方法，不断提升教书育人本领，为培养德智体美劳全面发展的社会主义建设者和接班人作出新的更大贡献。</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lastRenderedPageBreak/>
        <w:t>——2020年9月，习近平向全国广大教师和教育工作者致以节日祝贺和诚挚慰问</w:t>
      </w:r>
    </w:p>
    <w:p w:rsidR="00480C9A" w:rsidRPr="009B7069" w:rsidRDefault="00480C9A" w:rsidP="009B7069">
      <w:pPr>
        <w:spacing w:line="580" w:lineRule="exact"/>
        <w:jc w:val="center"/>
        <w:rPr>
          <w:rFonts w:ascii="黑体" w:eastAsia="黑体" w:hAnsi="黑体"/>
          <w:sz w:val="32"/>
          <w:szCs w:val="32"/>
        </w:rPr>
      </w:pPr>
      <w:r w:rsidRPr="009B7069">
        <w:rPr>
          <w:rFonts w:ascii="黑体" w:eastAsia="黑体" w:hAnsi="黑体" w:hint="eastAsia"/>
          <w:sz w:val="32"/>
          <w:szCs w:val="32"/>
        </w:rPr>
        <w:t>做学生为学、为事、为人的示范</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——2014年9月9日，习近平同北京师范大学师生代表座谈时的讲话</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——2021年4月19日，习近平在清华大学考察时强调</w:t>
      </w:r>
    </w:p>
    <w:p w:rsidR="00480C9A" w:rsidRPr="009B7069" w:rsidRDefault="00480C9A" w:rsidP="009B7069">
      <w:pPr>
        <w:spacing w:line="580" w:lineRule="exact"/>
        <w:jc w:val="center"/>
        <w:rPr>
          <w:rFonts w:ascii="黑体" w:eastAsia="黑体" w:hAnsi="黑体"/>
          <w:sz w:val="32"/>
          <w:szCs w:val="32"/>
        </w:rPr>
      </w:pPr>
      <w:r w:rsidRPr="009B7069">
        <w:rPr>
          <w:rFonts w:ascii="黑体" w:eastAsia="黑体" w:hAnsi="黑体" w:hint="eastAsia"/>
          <w:sz w:val="32"/>
          <w:szCs w:val="32"/>
        </w:rPr>
        <w:t>把师德师风建设摆在首要位置</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要加强师德师风建设，坚持教书和育人相统一，坚持言传和身教相统一，坚持潜心问道和关注社会相统一，坚持学术自由和学术规范相统一，引导广大教师以德立身、以德立学、以德施教。</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——2016年12月7日至8日，习近平在全国高校思想政治工作会议上强调</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lastRenderedPageBreak/>
        <w:t>评价教师队伍素质的第一标准应该是师德师风。师德师风建设应该是每一所学校常抓不懈的工作，既要有严格制度规定，也要有日常教育督导。要引导教师把教书育人和自我修养结合起来，做到以德立身、以德立学、以德施教。</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——2018年5月2日，习近平在北京大学师生座谈会上的讲话</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——2021年3月6日，习近平在看望参加全国政协十三届四次会议的医药卫生界教育界委员时强调</w:t>
      </w:r>
    </w:p>
    <w:p w:rsidR="00480C9A" w:rsidRPr="009B7069" w:rsidRDefault="00480C9A" w:rsidP="009B7069">
      <w:pPr>
        <w:spacing w:line="580" w:lineRule="exact"/>
        <w:ind w:firstLineChars="200" w:firstLine="640"/>
        <w:rPr>
          <w:rFonts w:ascii="黑体" w:eastAsia="黑体" w:hAnsi="黑体"/>
          <w:sz w:val="32"/>
          <w:szCs w:val="32"/>
        </w:rPr>
      </w:pPr>
      <w:r w:rsidRPr="009B7069">
        <w:rPr>
          <w:rFonts w:ascii="黑体" w:eastAsia="黑体" w:hAnsi="黑体" w:hint="eastAsia"/>
          <w:sz w:val="32"/>
          <w:szCs w:val="32"/>
        </w:rPr>
        <w:t>大力弘扬尊师重教的社会风尚</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各级党委和政府要满腔热情关心教师，让广大教师安心从教、热心从教、舒心从教、静心从教，让广大教师在岗位上有幸福感、事业上有成就感、社会上有荣誉感，让教师成为让人羡慕的职业。</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——2016年9月9日，习近平在北京市八一学校考察时强调</w:t>
      </w:r>
    </w:p>
    <w:p w:rsidR="00480C9A" w:rsidRPr="00480C9A"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全党全社会要弘扬尊师重教的社会风尚，努力提高教师政治地位、社会地位、职业地位，让广大教师享有应有的社会声望，在教书育人岗位上为党和人民事业作出新的更大的贡献。</w:t>
      </w:r>
    </w:p>
    <w:p w:rsidR="002815D8" w:rsidRDefault="00480C9A" w:rsidP="009B7069">
      <w:pPr>
        <w:spacing w:line="580" w:lineRule="exact"/>
        <w:ind w:firstLineChars="200" w:firstLine="640"/>
        <w:rPr>
          <w:rFonts w:ascii="仿宋_GB2312" w:eastAsia="仿宋_GB2312"/>
          <w:sz w:val="32"/>
          <w:szCs w:val="32"/>
        </w:rPr>
      </w:pPr>
      <w:r w:rsidRPr="00480C9A">
        <w:rPr>
          <w:rFonts w:ascii="仿宋_GB2312" w:eastAsia="仿宋_GB2312" w:hint="eastAsia"/>
          <w:sz w:val="32"/>
          <w:szCs w:val="32"/>
        </w:rPr>
        <w:t>——2018年9月10日，习近平在全国教育大会上强调</w:t>
      </w:r>
    </w:p>
    <w:p w:rsidR="002815D8" w:rsidRDefault="002815D8">
      <w:pPr>
        <w:widowControl/>
        <w:jc w:val="left"/>
        <w:rPr>
          <w:rFonts w:ascii="仿宋_GB2312" w:eastAsia="仿宋_GB2312"/>
          <w:sz w:val="32"/>
          <w:szCs w:val="32"/>
        </w:rPr>
      </w:pPr>
      <w:r>
        <w:rPr>
          <w:rFonts w:ascii="仿宋_GB2312" w:eastAsia="仿宋_GB2312"/>
          <w:sz w:val="32"/>
          <w:szCs w:val="32"/>
        </w:rPr>
        <w:br w:type="page"/>
      </w:r>
    </w:p>
    <w:p w:rsidR="002815D8" w:rsidRPr="006D4FD9" w:rsidRDefault="002815D8" w:rsidP="002815D8">
      <w:pPr>
        <w:spacing w:line="600" w:lineRule="exact"/>
        <w:jc w:val="center"/>
        <w:rPr>
          <w:rFonts w:ascii="方正小标宋简体" w:eastAsia="方正小标宋简体"/>
          <w:bCs/>
          <w:sz w:val="44"/>
          <w:szCs w:val="44"/>
        </w:rPr>
      </w:pPr>
      <w:r w:rsidRPr="006D4FD9">
        <w:rPr>
          <w:rFonts w:ascii="方正小标宋简体" w:eastAsia="方正小标宋简体" w:hint="eastAsia"/>
          <w:bCs/>
          <w:sz w:val="44"/>
          <w:szCs w:val="44"/>
        </w:rPr>
        <w:lastRenderedPageBreak/>
        <w:t>习近平关于</w:t>
      </w:r>
      <w:r w:rsidRPr="006D4FD9">
        <w:rPr>
          <w:rFonts w:ascii="方正小标宋简体" w:eastAsia="方正小标宋简体"/>
          <w:bCs/>
          <w:sz w:val="44"/>
          <w:szCs w:val="44"/>
        </w:rPr>
        <w:t>社会主义思想道德建设</w:t>
      </w:r>
      <w:r w:rsidRPr="006D4FD9">
        <w:rPr>
          <w:rFonts w:ascii="方正小标宋简体" w:eastAsia="方正小标宋简体" w:hint="eastAsia"/>
          <w:bCs/>
          <w:sz w:val="44"/>
          <w:szCs w:val="44"/>
        </w:rPr>
        <w:t>的重要论述</w:t>
      </w:r>
    </w:p>
    <w:p w:rsidR="002815D8" w:rsidRDefault="002815D8" w:rsidP="002815D8">
      <w:pPr>
        <w:pStyle w:val="a3"/>
        <w:spacing w:line="560" w:lineRule="exact"/>
        <w:ind w:leftChars="171" w:left="359" w:firstLine="640"/>
        <w:rPr>
          <w:rFonts w:ascii="仿宋_GB2312" w:eastAsia="仿宋_GB2312"/>
          <w:sz w:val="32"/>
          <w:szCs w:val="32"/>
        </w:rPr>
      </w:pPr>
    </w:p>
    <w:p w:rsidR="002815D8" w:rsidRPr="006D4FD9" w:rsidRDefault="002815D8" w:rsidP="002815D8">
      <w:pPr>
        <w:pStyle w:val="a3"/>
        <w:spacing w:line="560" w:lineRule="exact"/>
        <w:ind w:leftChars="171" w:left="359" w:firstLine="640"/>
        <w:rPr>
          <w:rFonts w:ascii="仿宋_GB2312" w:eastAsia="仿宋_GB2312"/>
          <w:sz w:val="32"/>
          <w:szCs w:val="32"/>
        </w:rPr>
      </w:pPr>
      <w:r w:rsidRPr="006D4FD9">
        <w:rPr>
          <w:rFonts w:ascii="仿宋_GB2312" w:eastAsia="仿宋_GB2312"/>
          <w:sz w:val="32"/>
          <w:szCs w:val="32"/>
        </w:rPr>
        <w:t>国无德不兴，人无德不立。要大力弘扬时代新风，加强思想道德建设，深入实施公民道德建设工程，加强和改进思想政治工作，推进新时代文明实践中心建设，不断提升人民思想觉悟、道德水准、文明素养和全社会文明程度。</w:t>
      </w:r>
    </w:p>
    <w:p w:rsidR="002815D8" w:rsidRPr="006D4FD9" w:rsidRDefault="002815D8" w:rsidP="002815D8">
      <w:pPr>
        <w:pStyle w:val="a3"/>
        <w:spacing w:line="560" w:lineRule="exact"/>
        <w:ind w:leftChars="171" w:left="359" w:firstLine="640"/>
        <w:rPr>
          <w:rFonts w:ascii="仿宋_GB2312" w:eastAsia="仿宋_GB2312"/>
          <w:sz w:val="32"/>
          <w:szCs w:val="32"/>
        </w:rPr>
      </w:pPr>
      <w:r>
        <w:rPr>
          <w:rFonts w:ascii="仿宋_GB2312" w:eastAsia="仿宋_GB2312" w:hint="eastAsia"/>
          <w:sz w:val="32"/>
          <w:szCs w:val="32"/>
        </w:rPr>
        <w:t>——</w:t>
      </w:r>
      <w:r w:rsidRPr="006D4FD9">
        <w:rPr>
          <w:rFonts w:ascii="仿宋_GB2312" w:eastAsia="仿宋_GB2312"/>
          <w:sz w:val="32"/>
          <w:szCs w:val="32"/>
        </w:rPr>
        <w:t>2018年8月21日</w:t>
      </w:r>
      <w:r>
        <w:rPr>
          <w:rFonts w:ascii="仿宋_GB2312" w:eastAsia="仿宋_GB2312" w:hint="eastAsia"/>
          <w:sz w:val="32"/>
          <w:szCs w:val="32"/>
        </w:rPr>
        <w:t>习近平在</w:t>
      </w:r>
      <w:r w:rsidRPr="006D4FD9">
        <w:rPr>
          <w:rFonts w:ascii="仿宋_GB2312" w:eastAsia="仿宋_GB2312"/>
          <w:sz w:val="32"/>
          <w:szCs w:val="32"/>
        </w:rPr>
        <w:t>全国宣传思想工作会议</w:t>
      </w:r>
      <w:r>
        <w:rPr>
          <w:rFonts w:ascii="仿宋_GB2312" w:eastAsia="仿宋_GB2312" w:hint="eastAsia"/>
          <w:sz w:val="32"/>
          <w:szCs w:val="32"/>
        </w:rPr>
        <w:t>上的讲话</w:t>
      </w:r>
    </w:p>
    <w:p w:rsidR="002815D8" w:rsidRPr="006D4FD9" w:rsidRDefault="002815D8" w:rsidP="002815D8">
      <w:pPr>
        <w:pStyle w:val="a3"/>
        <w:spacing w:line="560" w:lineRule="exact"/>
        <w:ind w:leftChars="171" w:left="359"/>
        <w:rPr>
          <w:rFonts w:ascii="仿宋_GB2312" w:eastAsia="仿宋_GB2312"/>
          <w:sz w:val="32"/>
          <w:szCs w:val="32"/>
        </w:rPr>
      </w:pPr>
      <w:hyperlink r:id="rId7" w:tgtFrame="_blank" w:history="1">
        <w:r w:rsidRPr="006D4FD9">
          <w:rPr>
            <w:rFonts w:ascii="仿宋_GB2312" w:eastAsia="仿宋_GB2312" w:hint="eastAsia"/>
            <w:sz w:val="32"/>
            <w:szCs w:val="32"/>
          </w:rPr>
          <w:t>用社会主义核心价值观教育学生，引导他们扣好人生的第一粒扣子，是高校思想政治工作的使命所在。我们强调学校教育、育人为本，德智体美、德育为先，就是说高校要成为锻造优秀青年的大熔炉。</w:t>
        </w:r>
      </w:hyperlink>
    </w:p>
    <w:p w:rsidR="002815D8" w:rsidRPr="006D4FD9" w:rsidRDefault="002815D8" w:rsidP="002815D8">
      <w:pPr>
        <w:pStyle w:val="a3"/>
        <w:spacing w:line="560" w:lineRule="exact"/>
        <w:ind w:leftChars="171" w:left="359" w:firstLine="640"/>
        <w:rPr>
          <w:rFonts w:ascii="仿宋_GB2312" w:eastAsia="仿宋_GB2312"/>
          <w:sz w:val="32"/>
          <w:szCs w:val="32"/>
        </w:rPr>
      </w:pPr>
      <w:r w:rsidRPr="006D4FD9">
        <w:rPr>
          <w:rFonts w:ascii="仿宋_GB2312" w:eastAsia="仿宋_GB2312" w:hint="eastAsia"/>
          <w:sz w:val="32"/>
          <w:szCs w:val="32"/>
        </w:rPr>
        <w:t>——2016年12月7日</w:t>
      </w:r>
      <w:r>
        <w:rPr>
          <w:rFonts w:ascii="仿宋_GB2312" w:eastAsia="仿宋_GB2312" w:hint="eastAsia"/>
          <w:sz w:val="32"/>
          <w:szCs w:val="32"/>
        </w:rPr>
        <w:t>习近平</w:t>
      </w:r>
      <w:r w:rsidRPr="006D4FD9">
        <w:rPr>
          <w:rFonts w:ascii="仿宋_GB2312" w:eastAsia="仿宋_GB2312" w:hint="eastAsia"/>
          <w:sz w:val="32"/>
          <w:szCs w:val="32"/>
        </w:rPr>
        <w:t>在全国高校思想政治工作会议上的讲话</w:t>
      </w:r>
    </w:p>
    <w:p w:rsidR="002815D8" w:rsidRDefault="002815D8" w:rsidP="002815D8">
      <w:pPr>
        <w:pStyle w:val="a3"/>
        <w:spacing w:line="560" w:lineRule="exact"/>
        <w:ind w:leftChars="171" w:left="359" w:firstLine="640"/>
        <w:rPr>
          <w:rFonts w:ascii="仿宋_GB2312" w:eastAsia="仿宋_GB2312"/>
          <w:sz w:val="32"/>
          <w:szCs w:val="32"/>
        </w:rPr>
      </w:pPr>
      <w:r w:rsidRPr="00D00138">
        <w:rPr>
          <w:rFonts w:ascii="仿宋_GB2312" w:eastAsia="仿宋_GB2312" w:hint="eastAsia"/>
          <w:sz w:val="32"/>
          <w:szCs w:val="32"/>
        </w:rPr>
        <w:t>精神的力量是无穷的，道德的力量也是无穷的。</w:t>
      </w:r>
    </w:p>
    <w:p w:rsidR="002815D8" w:rsidRDefault="002815D8" w:rsidP="002815D8">
      <w:pPr>
        <w:pStyle w:val="a3"/>
        <w:spacing w:line="560" w:lineRule="exact"/>
        <w:ind w:leftChars="171" w:left="359" w:firstLine="640"/>
        <w:rPr>
          <w:rFonts w:ascii="仿宋_GB2312" w:eastAsia="仿宋_GB2312"/>
          <w:sz w:val="32"/>
          <w:szCs w:val="32"/>
        </w:rPr>
      </w:pPr>
      <w:r w:rsidRPr="00D00138">
        <w:rPr>
          <w:rFonts w:ascii="仿宋_GB2312" w:eastAsia="仿宋_GB2312" w:hint="eastAsia"/>
          <w:sz w:val="32"/>
          <w:szCs w:val="32"/>
        </w:rPr>
        <w:t>伟大时代呼唤伟大精神，崇高事业需要榜样引领。</w:t>
      </w:r>
    </w:p>
    <w:p w:rsidR="002815D8" w:rsidRDefault="002815D8" w:rsidP="002815D8">
      <w:pPr>
        <w:pStyle w:val="a3"/>
        <w:spacing w:line="560" w:lineRule="exact"/>
        <w:ind w:leftChars="171" w:left="359" w:firstLine="640"/>
        <w:rPr>
          <w:rFonts w:ascii="仿宋_GB2312" w:eastAsia="仿宋_GB2312"/>
          <w:sz w:val="32"/>
          <w:szCs w:val="32"/>
        </w:rPr>
      </w:pPr>
      <w:r w:rsidRPr="00D00138">
        <w:rPr>
          <w:rFonts w:ascii="仿宋_GB2312" w:eastAsia="仿宋_GB2312" w:hint="eastAsia"/>
          <w:sz w:val="32"/>
          <w:szCs w:val="32"/>
        </w:rPr>
        <w:t>道德模范是社会道德建设的重要旗帜，要弘扬真善美，传播正能量，激励人民群众崇德向善、见贤思齐，鼓励全社会积善成德、明德惟馨，为实现中国梦凝聚起强大的精神力量和有力的道德支撑。</w:t>
      </w:r>
    </w:p>
    <w:p w:rsidR="002815D8" w:rsidRPr="00ED5544" w:rsidRDefault="002815D8" w:rsidP="002815D8">
      <w:pPr>
        <w:pStyle w:val="a3"/>
        <w:spacing w:line="560" w:lineRule="exact"/>
        <w:ind w:leftChars="171" w:left="359" w:firstLine="640"/>
        <w:rPr>
          <w:rFonts w:ascii="仿宋_GB2312" w:eastAsia="仿宋_GB2312"/>
          <w:sz w:val="32"/>
          <w:szCs w:val="32"/>
        </w:rPr>
      </w:pPr>
      <w:r>
        <w:rPr>
          <w:rFonts w:ascii="仿宋_GB2312" w:eastAsia="仿宋_GB2312" w:hint="eastAsia"/>
          <w:sz w:val="32"/>
          <w:szCs w:val="32"/>
        </w:rPr>
        <w:t>——</w:t>
      </w:r>
      <w:r w:rsidRPr="00D00138">
        <w:rPr>
          <w:rFonts w:ascii="仿宋_GB2312" w:eastAsia="仿宋_GB2312" w:hint="eastAsia"/>
          <w:sz w:val="32"/>
          <w:szCs w:val="32"/>
        </w:rPr>
        <w:t>2013年9月26日习近平会在第四届全国道德模范座谈会上的讲话</w:t>
      </w:r>
    </w:p>
    <w:p w:rsidR="00480C9A" w:rsidRPr="00480C9A" w:rsidRDefault="00480C9A" w:rsidP="009B7069">
      <w:pPr>
        <w:spacing w:line="580" w:lineRule="exact"/>
        <w:ind w:firstLineChars="200" w:firstLine="640"/>
        <w:rPr>
          <w:rFonts w:ascii="仿宋_GB2312" w:eastAsia="仿宋_GB2312"/>
          <w:sz w:val="32"/>
          <w:szCs w:val="32"/>
        </w:rPr>
      </w:pPr>
    </w:p>
    <w:sectPr w:rsidR="00480C9A" w:rsidRPr="00480C9A" w:rsidSect="004D4B1B">
      <w:footerReference w:type="default" r:id="rId8"/>
      <w:pgSz w:w="11906" w:h="16838"/>
      <w:pgMar w:top="1701" w:right="1304" w:bottom="141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6D" w:rsidRDefault="005D2E6D" w:rsidP="00E90124">
      <w:r>
        <w:separator/>
      </w:r>
    </w:p>
  </w:endnote>
  <w:endnote w:type="continuationSeparator" w:id="0">
    <w:p w:rsidR="005D2E6D" w:rsidRDefault="005D2E6D" w:rsidP="00E90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953464"/>
      <w:docPartObj>
        <w:docPartGallery w:val="Page Numbers (Bottom of Page)"/>
        <w:docPartUnique/>
      </w:docPartObj>
    </w:sdtPr>
    <w:sdtEndPr>
      <w:rPr>
        <w:sz w:val="24"/>
        <w:szCs w:val="24"/>
      </w:rPr>
    </w:sdtEndPr>
    <w:sdtContent>
      <w:p w:rsidR="00E90124" w:rsidRPr="00E90124" w:rsidRDefault="00A124FD" w:rsidP="00E90124">
        <w:pPr>
          <w:pStyle w:val="a5"/>
          <w:numPr>
            <w:ilvl w:val="0"/>
            <w:numId w:val="2"/>
          </w:numPr>
          <w:jc w:val="center"/>
          <w:rPr>
            <w:sz w:val="24"/>
            <w:szCs w:val="24"/>
          </w:rPr>
        </w:pPr>
        <w:r w:rsidRPr="00E90124">
          <w:rPr>
            <w:sz w:val="24"/>
            <w:szCs w:val="24"/>
          </w:rPr>
          <w:fldChar w:fldCharType="begin"/>
        </w:r>
        <w:r w:rsidR="00E90124" w:rsidRPr="00E90124">
          <w:rPr>
            <w:sz w:val="24"/>
            <w:szCs w:val="24"/>
          </w:rPr>
          <w:instrText>PAGE   \* MERGEFORMAT</w:instrText>
        </w:r>
        <w:r w:rsidRPr="00E90124">
          <w:rPr>
            <w:sz w:val="24"/>
            <w:szCs w:val="24"/>
          </w:rPr>
          <w:fldChar w:fldCharType="separate"/>
        </w:r>
        <w:r w:rsidR="002815D8" w:rsidRPr="002815D8">
          <w:rPr>
            <w:noProof/>
            <w:sz w:val="24"/>
            <w:szCs w:val="24"/>
            <w:lang w:val="zh-CN"/>
          </w:rPr>
          <w:t>5</w:t>
        </w:r>
        <w:r w:rsidRPr="00E90124">
          <w:rPr>
            <w:sz w:val="24"/>
            <w:szCs w:val="24"/>
          </w:rPr>
          <w:fldChar w:fldCharType="end"/>
        </w:r>
        <w:r w:rsidR="00E90124">
          <w:rPr>
            <w:rFonts w:hint="eastAsia"/>
            <w:sz w:val="24"/>
            <w:szCs w:val="24"/>
          </w:rPr>
          <w:t xml:space="preserve"> </w:t>
        </w:r>
        <w:r w:rsidR="00E90124">
          <w:rPr>
            <w:rFonts w:hint="eastAsia"/>
          </w:rPr>
          <w:t>—</w:t>
        </w:r>
      </w:p>
    </w:sdtContent>
  </w:sdt>
  <w:p w:rsidR="00E90124" w:rsidRDefault="00E901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6D" w:rsidRDefault="005D2E6D" w:rsidP="00E90124">
      <w:r>
        <w:separator/>
      </w:r>
    </w:p>
  </w:footnote>
  <w:footnote w:type="continuationSeparator" w:id="0">
    <w:p w:rsidR="005D2E6D" w:rsidRDefault="005D2E6D" w:rsidP="00E90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A1B1D"/>
    <w:multiLevelType w:val="hybridMultilevel"/>
    <w:tmpl w:val="992246C8"/>
    <w:lvl w:ilvl="0" w:tplc="174C3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3366FD"/>
    <w:multiLevelType w:val="hybridMultilevel"/>
    <w:tmpl w:val="EEA4A9EC"/>
    <w:lvl w:ilvl="0" w:tplc="DD5ED8BA">
      <w:start w:val="1"/>
      <w:numFmt w:val="bullet"/>
      <w:lvlText w:val="—"/>
      <w:lvlJc w:val="left"/>
      <w:pPr>
        <w:ind w:left="360" w:hanging="360"/>
      </w:pPr>
      <w:rPr>
        <w:rFonts w:ascii="宋体" w:eastAsia="宋体" w:hAnsi="宋体"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5F9A"/>
    <w:rsid w:val="00134844"/>
    <w:rsid w:val="001F0610"/>
    <w:rsid w:val="00226742"/>
    <w:rsid w:val="00251B43"/>
    <w:rsid w:val="002815D8"/>
    <w:rsid w:val="00291FC0"/>
    <w:rsid w:val="002A19B5"/>
    <w:rsid w:val="003A704A"/>
    <w:rsid w:val="003F60E8"/>
    <w:rsid w:val="00417F98"/>
    <w:rsid w:val="00480C9A"/>
    <w:rsid w:val="004D4B1B"/>
    <w:rsid w:val="00515F9A"/>
    <w:rsid w:val="005312F7"/>
    <w:rsid w:val="005611A3"/>
    <w:rsid w:val="005612A0"/>
    <w:rsid w:val="005D2E6D"/>
    <w:rsid w:val="005F5857"/>
    <w:rsid w:val="0066324B"/>
    <w:rsid w:val="006A5F53"/>
    <w:rsid w:val="006D4FD9"/>
    <w:rsid w:val="00712B84"/>
    <w:rsid w:val="008C4709"/>
    <w:rsid w:val="009B7069"/>
    <w:rsid w:val="009C36EB"/>
    <w:rsid w:val="00A124FD"/>
    <w:rsid w:val="00B072E6"/>
    <w:rsid w:val="00B32280"/>
    <w:rsid w:val="00D00138"/>
    <w:rsid w:val="00D03E02"/>
    <w:rsid w:val="00E90124"/>
    <w:rsid w:val="00EC2408"/>
    <w:rsid w:val="00ED5544"/>
    <w:rsid w:val="00F05D25"/>
    <w:rsid w:val="00F175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1A3"/>
    <w:pPr>
      <w:ind w:firstLineChars="200" w:firstLine="420"/>
    </w:pPr>
  </w:style>
  <w:style w:type="paragraph" w:customStyle="1" w:styleId="textalign-justify">
    <w:name w:val="text_align-justify"/>
    <w:basedOn w:val="a"/>
    <w:rsid w:val="00E9012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90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90124"/>
    <w:rPr>
      <w:sz w:val="18"/>
      <w:szCs w:val="18"/>
    </w:rPr>
  </w:style>
  <w:style w:type="paragraph" w:styleId="a5">
    <w:name w:val="footer"/>
    <w:basedOn w:val="a"/>
    <w:link w:val="Char0"/>
    <w:uiPriority w:val="99"/>
    <w:unhideWhenUsed/>
    <w:rsid w:val="00E90124"/>
    <w:pPr>
      <w:tabs>
        <w:tab w:val="center" w:pos="4153"/>
        <w:tab w:val="right" w:pos="8306"/>
      </w:tabs>
      <w:snapToGrid w:val="0"/>
      <w:jc w:val="left"/>
    </w:pPr>
    <w:rPr>
      <w:sz w:val="18"/>
      <w:szCs w:val="18"/>
    </w:rPr>
  </w:style>
  <w:style w:type="character" w:customStyle="1" w:styleId="Char0">
    <w:name w:val="页脚 Char"/>
    <w:basedOn w:val="a0"/>
    <w:link w:val="a5"/>
    <w:uiPriority w:val="99"/>
    <w:rsid w:val="00E90124"/>
    <w:rPr>
      <w:sz w:val="18"/>
      <w:szCs w:val="18"/>
    </w:rPr>
  </w:style>
  <w:style w:type="paragraph" w:customStyle="1" w:styleId="textalign-center">
    <w:name w:val="text_align-center"/>
    <w:basedOn w:val="a"/>
    <w:rsid w:val="00B072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72E6"/>
    <w:rPr>
      <w:b/>
      <w:bCs/>
    </w:rPr>
  </w:style>
  <w:style w:type="paragraph" w:styleId="a7">
    <w:name w:val="Normal (Web)"/>
    <w:basedOn w:val="a"/>
    <w:uiPriority w:val="99"/>
    <w:semiHidden/>
    <w:unhideWhenUsed/>
    <w:rsid w:val="006D4FD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6D4FD9"/>
    <w:rPr>
      <w:color w:val="0000FF"/>
      <w:u w:val="single"/>
    </w:rPr>
  </w:style>
  <w:style w:type="paragraph" w:customStyle="1" w:styleId="contentfont">
    <w:name w:val="contentfont"/>
    <w:basedOn w:val="a"/>
    <w:rsid w:val="00480C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1A3"/>
    <w:pPr>
      <w:ind w:firstLineChars="200" w:firstLine="420"/>
    </w:pPr>
  </w:style>
  <w:style w:type="paragraph" w:customStyle="1" w:styleId="textalign-justify">
    <w:name w:val="text_align-justify"/>
    <w:basedOn w:val="a"/>
    <w:rsid w:val="00E9012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90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90124"/>
    <w:rPr>
      <w:sz w:val="18"/>
      <w:szCs w:val="18"/>
    </w:rPr>
  </w:style>
  <w:style w:type="paragraph" w:styleId="a5">
    <w:name w:val="footer"/>
    <w:basedOn w:val="a"/>
    <w:link w:val="Char0"/>
    <w:uiPriority w:val="99"/>
    <w:unhideWhenUsed/>
    <w:rsid w:val="00E90124"/>
    <w:pPr>
      <w:tabs>
        <w:tab w:val="center" w:pos="4153"/>
        <w:tab w:val="right" w:pos="8306"/>
      </w:tabs>
      <w:snapToGrid w:val="0"/>
      <w:jc w:val="left"/>
    </w:pPr>
    <w:rPr>
      <w:sz w:val="18"/>
      <w:szCs w:val="18"/>
    </w:rPr>
  </w:style>
  <w:style w:type="character" w:customStyle="1" w:styleId="Char0">
    <w:name w:val="页脚 Char"/>
    <w:basedOn w:val="a0"/>
    <w:link w:val="a5"/>
    <w:uiPriority w:val="99"/>
    <w:rsid w:val="00E90124"/>
    <w:rPr>
      <w:sz w:val="18"/>
      <w:szCs w:val="18"/>
    </w:rPr>
  </w:style>
  <w:style w:type="paragraph" w:customStyle="1" w:styleId="textalign-center">
    <w:name w:val="text_align-center"/>
    <w:basedOn w:val="a"/>
    <w:rsid w:val="00B072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72E6"/>
    <w:rPr>
      <w:b/>
      <w:bCs/>
    </w:rPr>
  </w:style>
  <w:style w:type="paragraph" w:styleId="a7">
    <w:name w:val="Normal (Web)"/>
    <w:basedOn w:val="a"/>
    <w:uiPriority w:val="99"/>
    <w:semiHidden/>
    <w:unhideWhenUsed/>
    <w:rsid w:val="006D4FD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6D4FD9"/>
    <w:rPr>
      <w:color w:val="0000FF"/>
      <w:u w:val="single"/>
    </w:rPr>
  </w:style>
  <w:style w:type="paragraph" w:customStyle="1" w:styleId="contentfont">
    <w:name w:val="contentfont"/>
    <w:basedOn w:val="a"/>
    <w:rsid w:val="00480C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875633">
      <w:bodyDiv w:val="1"/>
      <w:marLeft w:val="0"/>
      <w:marRight w:val="0"/>
      <w:marTop w:val="0"/>
      <w:marBottom w:val="0"/>
      <w:divBdr>
        <w:top w:val="none" w:sz="0" w:space="0" w:color="auto"/>
        <w:left w:val="none" w:sz="0" w:space="0" w:color="auto"/>
        <w:bottom w:val="none" w:sz="0" w:space="0" w:color="auto"/>
        <w:right w:val="none" w:sz="0" w:space="0" w:color="auto"/>
      </w:divBdr>
    </w:div>
    <w:div w:id="283268783">
      <w:bodyDiv w:val="1"/>
      <w:marLeft w:val="0"/>
      <w:marRight w:val="0"/>
      <w:marTop w:val="0"/>
      <w:marBottom w:val="0"/>
      <w:divBdr>
        <w:top w:val="none" w:sz="0" w:space="0" w:color="auto"/>
        <w:left w:val="none" w:sz="0" w:space="0" w:color="auto"/>
        <w:bottom w:val="none" w:sz="0" w:space="0" w:color="auto"/>
        <w:right w:val="none" w:sz="0" w:space="0" w:color="auto"/>
      </w:divBdr>
    </w:div>
    <w:div w:id="627125829">
      <w:bodyDiv w:val="1"/>
      <w:marLeft w:val="0"/>
      <w:marRight w:val="0"/>
      <w:marTop w:val="0"/>
      <w:marBottom w:val="0"/>
      <w:divBdr>
        <w:top w:val="none" w:sz="0" w:space="0" w:color="auto"/>
        <w:left w:val="none" w:sz="0" w:space="0" w:color="auto"/>
        <w:bottom w:val="none" w:sz="0" w:space="0" w:color="auto"/>
        <w:right w:val="none" w:sz="0" w:space="0" w:color="auto"/>
      </w:divBdr>
      <w:divsChild>
        <w:div w:id="69430220">
          <w:marLeft w:val="0"/>
          <w:marRight w:val="0"/>
          <w:marTop w:val="0"/>
          <w:marBottom w:val="0"/>
          <w:divBdr>
            <w:top w:val="none" w:sz="0" w:space="0" w:color="auto"/>
            <w:left w:val="none" w:sz="0" w:space="0" w:color="auto"/>
            <w:bottom w:val="none" w:sz="0" w:space="0" w:color="auto"/>
            <w:right w:val="none" w:sz="0" w:space="0" w:color="auto"/>
          </w:divBdr>
        </w:div>
      </w:divsChild>
    </w:div>
    <w:div w:id="706025825">
      <w:bodyDiv w:val="1"/>
      <w:marLeft w:val="0"/>
      <w:marRight w:val="0"/>
      <w:marTop w:val="0"/>
      <w:marBottom w:val="0"/>
      <w:divBdr>
        <w:top w:val="none" w:sz="0" w:space="0" w:color="auto"/>
        <w:left w:val="none" w:sz="0" w:space="0" w:color="auto"/>
        <w:bottom w:val="none" w:sz="0" w:space="0" w:color="auto"/>
        <w:right w:val="none" w:sz="0" w:space="0" w:color="auto"/>
      </w:divBdr>
    </w:div>
    <w:div w:id="728576998">
      <w:bodyDiv w:val="1"/>
      <w:marLeft w:val="0"/>
      <w:marRight w:val="0"/>
      <w:marTop w:val="0"/>
      <w:marBottom w:val="0"/>
      <w:divBdr>
        <w:top w:val="none" w:sz="0" w:space="0" w:color="auto"/>
        <w:left w:val="none" w:sz="0" w:space="0" w:color="auto"/>
        <w:bottom w:val="none" w:sz="0" w:space="0" w:color="auto"/>
        <w:right w:val="none" w:sz="0" w:space="0" w:color="auto"/>
      </w:divBdr>
    </w:div>
    <w:div w:id="775297155">
      <w:bodyDiv w:val="1"/>
      <w:marLeft w:val="0"/>
      <w:marRight w:val="0"/>
      <w:marTop w:val="0"/>
      <w:marBottom w:val="0"/>
      <w:divBdr>
        <w:top w:val="none" w:sz="0" w:space="0" w:color="auto"/>
        <w:left w:val="none" w:sz="0" w:space="0" w:color="auto"/>
        <w:bottom w:val="none" w:sz="0" w:space="0" w:color="auto"/>
        <w:right w:val="none" w:sz="0" w:space="0" w:color="auto"/>
      </w:divBdr>
    </w:div>
    <w:div w:id="932857946">
      <w:bodyDiv w:val="1"/>
      <w:marLeft w:val="0"/>
      <w:marRight w:val="0"/>
      <w:marTop w:val="0"/>
      <w:marBottom w:val="0"/>
      <w:divBdr>
        <w:top w:val="none" w:sz="0" w:space="0" w:color="auto"/>
        <w:left w:val="none" w:sz="0" w:space="0" w:color="auto"/>
        <w:bottom w:val="none" w:sz="0" w:space="0" w:color="auto"/>
        <w:right w:val="none" w:sz="0" w:space="0" w:color="auto"/>
      </w:divBdr>
    </w:div>
    <w:div w:id="1017732998">
      <w:bodyDiv w:val="1"/>
      <w:marLeft w:val="0"/>
      <w:marRight w:val="0"/>
      <w:marTop w:val="0"/>
      <w:marBottom w:val="0"/>
      <w:divBdr>
        <w:top w:val="none" w:sz="0" w:space="0" w:color="auto"/>
        <w:left w:val="none" w:sz="0" w:space="0" w:color="auto"/>
        <w:bottom w:val="none" w:sz="0" w:space="0" w:color="auto"/>
        <w:right w:val="none" w:sz="0" w:space="0" w:color="auto"/>
      </w:divBdr>
    </w:div>
    <w:div w:id="1091007221">
      <w:bodyDiv w:val="1"/>
      <w:marLeft w:val="0"/>
      <w:marRight w:val="0"/>
      <w:marTop w:val="0"/>
      <w:marBottom w:val="0"/>
      <w:divBdr>
        <w:top w:val="none" w:sz="0" w:space="0" w:color="auto"/>
        <w:left w:val="none" w:sz="0" w:space="0" w:color="auto"/>
        <w:bottom w:val="none" w:sz="0" w:space="0" w:color="auto"/>
        <w:right w:val="none" w:sz="0" w:space="0" w:color="auto"/>
      </w:divBdr>
    </w:div>
    <w:div w:id="1311246632">
      <w:bodyDiv w:val="1"/>
      <w:marLeft w:val="0"/>
      <w:marRight w:val="0"/>
      <w:marTop w:val="0"/>
      <w:marBottom w:val="0"/>
      <w:divBdr>
        <w:top w:val="none" w:sz="0" w:space="0" w:color="auto"/>
        <w:left w:val="none" w:sz="0" w:space="0" w:color="auto"/>
        <w:bottom w:val="none" w:sz="0" w:space="0" w:color="auto"/>
        <w:right w:val="none" w:sz="0" w:space="0" w:color="auto"/>
      </w:divBdr>
    </w:div>
    <w:div w:id="1338191634">
      <w:bodyDiv w:val="1"/>
      <w:marLeft w:val="0"/>
      <w:marRight w:val="0"/>
      <w:marTop w:val="0"/>
      <w:marBottom w:val="0"/>
      <w:divBdr>
        <w:top w:val="none" w:sz="0" w:space="0" w:color="auto"/>
        <w:left w:val="none" w:sz="0" w:space="0" w:color="auto"/>
        <w:bottom w:val="none" w:sz="0" w:space="0" w:color="auto"/>
        <w:right w:val="none" w:sz="0" w:space="0" w:color="auto"/>
      </w:divBdr>
    </w:div>
    <w:div w:id="1671106100">
      <w:bodyDiv w:val="1"/>
      <w:marLeft w:val="0"/>
      <w:marRight w:val="0"/>
      <w:marTop w:val="0"/>
      <w:marBottom w:val="0"/>
      <w:divBdr>
        <w:top w:val="none" w:sz="0" w:space="0" w:color="auto"/>
        <w:left w:val="none" w:sz="0" w:space="0" w:color="auto"/>
        <w:bottom w:val="none" w:sz="0" w:space="0" w:color="auto"/>
        <w:right w:val="none" w:sz="0" w:space="0" w:color="auto"/>
      </w:divBdr>
    </w:div>
    <w:div w:id="1712607951">
      <w:bodyDiv w:val="1"/>
      <w:marLeft w:val="0"/>
      <w:marRight w:val="0"/>
      <w:marTop w:val="0"/>
      <w:marBottom w:val="0"/>
      <w:divBdr>
        <w:top w:val="none" w:sz="0" w:space="0" w:color="auto"/>
        <w:left w:val="none" w:sz="0" w:space="0" w:color="auto"/>
        <w:bottom w:val="none" w:sz="0" w:space="0" w:color="auto"/>
        <w:right w:val="none" w:sz="0" w:space="0" w:color="auto"/>
      </w:divBdr>
    </w:div>
    <w:div w:id="1796875250">
      <w:bodyDiv w:val="1"/>
      <w:marLeft w:val="0"/>
      <w:marRight w:val="0"/>
      <w:marTop w:val="0"/>
      <w:marBottom w:val="0"/>
      <w:divBdr>
        <w:top w:val="none" w:sz="0" w:space="0" w:color="auto"/>
        <w:left w:val="none" w:sz="0" w:space="0" w:color="auto"/>
        <w:bottom w:val="none" w:sz="0" w:space="0" w:color="auto"/>
        <w:right w:val="none" w:sz="0" w:space="0" w:color="auto"/>
      </w:divBdr>
      <w:divsChild>
        <w:div w:id="1089815497">
          <w:marLeft w:val="0"/>
          <w:marRight w:val="0"/>
          <w:marTop w:val="0"/>
          <w:marBottom w:val="0"/>
          <w:divBdr>
            <w:top w:val="none" w:sz="0" w:space="0" w:color="auto"/>
            <w:left w:val="none" w:sz="0" w:space="0" w:color="auto"/>
            <w:bottom w:val="none" w:sz="0" w:space="0" w:color="auto"/>
            <w:right w:val="none" w:sz="0" w:space="0" w:color="auto"/>
          </w:divBdr>
        </w:div>
        <w:div w:id="448668684">
          <w:marLeft w:val="0"/>
          <w:marRight w:val="0"/>
          <w:marTop w:val="0"/>
          <w:marBottom w:val="0"/>
          <w:divBdr>
            <w:top w:val="none" w:sz="0" w:space="0" w:color="auto"/>
            <w:left w:val="none" w:sz="0" w:space="0" w:color="auto"/>
            <w:bottom w:val="none" w:sz="0" w:space="0" w:color="auto"/>
            <w:right w:val="none" w:sz="0" w:space="0" w:color="auto"/>
          </w:divBdr>
        </w:div>
      </w:divsChild>
    </w:div>
    <w:div w:id="1842353058">
      <w:bodyDiv w:val="1"/>
      <w:marLeft w:val="0"/>
      <w:marRight w:val="0"/>
      <w:marTop w:val="0"/>
      <w:marBottom w:val="0"/>
      <w:divBdr>
        <w:top w:val="none" w:sz="0" w:space="0" w:color="auto"/>
        <w:left w:val="none" w:sz="0" w:space="0" w:color="auto"/>
        <w:bottom w:val="none" w:sz="0" w:space="0" w:color="auto"/>
        <w:right w:val="none" w:sz="0" w:space="0" w:color="auto"/>
      </w:divBdr>
    </w:div>
    <w:div w:id="2010785826">
      <w:bodyDiv w:val="1"/>
      <w:marLeft w:val="0"/>
      <w:marRight w:val="0"/>
      <w:marTop w:val="0"/>
      <w:marBottom w:val="0"/>
      <w:divBdr>
        <w:top w:val="none" w:sz="0" w:space="0" w:color="auto"/>
        <w:left w:val="none" w:sz="0" w:space="0" w:color="auto"/>
        <w:bottom w:val="none" w:sz="0" w:space="0" w:color="auto"/>
        <w:right w:val="none" w:sz="0" w:space="0" w:color="auto"/>
      </w:divBdr>
    </w:div>
    <w:div w:id="21093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pc.people.com.cn/n1/2016/1209/c64094-2893617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372</Words>
  <Characters>2124</Characters>
  <Application>Microsoft Office Word</Application>
  <DocSecurity>0</DocSecurity>
  <Lines>17</Lines>
  <Paragraphs>4</Paragraphs>
  <ScaleCrop>false</ScaleCrop>
  <Company>微软公司</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李冬梅</cp:lastModifiedBy>
  <cp:revision>38</cp:revision>
  <dcterms:created xsi:type="dcterms:W3CDTF">2022-08-27T00:09:00Z</dcterms:created>
  <dcterms:modified xsi:type="dcterms:W3CDTF">2022-09-28T09:28:00Z</dcterms:modified>
</cp:coreProperties>
</file>