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pacing w:line="560" w:lineRule="exact"/>
        <w:ind w:left="0" w:leftChars="0" w:right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济源职业技术学院</w:t>
      </w:r>
    </w:p>
    <w:p>
      <w:pPr>
        <w:widowControl/>
        <w:wordWrap/>
        <w:adjustRightInd/>
        <w:spacing w:line="560" w:lineRule="exact"/>
        <w:ind w:left="0" w:leftChars="0" w:right="0" w:firstLine="883" w:firstLineChars="20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国家奖学金获得者事迹——何炳辉</w:t>
      </w:r>
    </w:p>
    <w:bookmarkEnd w:id="0"/>
    <w:p>
      <w:pPr>
        <w:wordWrap/>
        <w:adjustRightInd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ordWrap/>
        <w:adjustRightInd/>
        <w:snapToGrid w:val="0"/>
        <w:spacing w:line="56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ordWrap/>
        <w:adjustRightInd/>
        <w:snapToGrid w:val="0"/>
        <w:spacing w:line="560" w:lineRule="exact"/>
        <w:ind w:left="0" w:leftChars="0" w:right="0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一、个人简介</w:t>
      </w:r>
    </w:p>
    <w:p>
      <w:pPr>
        <w:wordWrap/>
        <w:adjustRightInd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何炳辉，</w:t>
      </w:r>
      <w:r>
        <w:rPr>
          <w:rFonts w:hint="eastAsia" w:ascii="仿宋" w:hAnsi="仿宋" w:eastAsia="仿宋" w:cs="仿宋"/>
          <w:sz w:val="32"/>
          <w:szCs w:val="32"/>
        </w:rPr>
        <w:t>男，汉族人， 1994年11月生，预备党员，就读于济源职业技术学院电气工程系汽车检测与维修技术专业。</w:t>
      </w:r>
    </w:p>
    <w:p>
      <w:pPr>
        <w:wordWrap/>
        <w:adjustRightInd/>
        <w:snapToGrid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该生自入校以来，一直担任汽修1505班班长，对班务和系部工作悉心尽责，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在大一的时候，该同学就主动递交了入党申请书，是入党积极分子之一，现如今已是一名合格的预备党员。并且</w:t>
      </w:r>
      <w:r>
        <w:rPr>
          <w:rFonts w:hint="eastAsia" w:ascii="仿宋" w:hAnsi="仿宋" w:eastAsia="仿宋" w:cs="仿宋"/>
          <w:bCs/>
          <w:sz w:val="32"/>
          <w:szCs w:val="32"/>
        </w:rPr>
        <w:t>凭借优异表现，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该生</w:t>
      </w:r>
      <w:r>
        <w:rPr>
          <w:rFonts w:hint="eastAsia" w:ascii="仿宋" w:hAnsi="仿宋" w:eastAsia="仿宋" w:cs="仿宋"/>
          <w:bCs/>
          <w:sz w:val="32"/>
          <w:szCs w:val="32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</w:rPr>
        <w:t>2017年国家奖学金；2016年国家励志奖学金；2016年院级三好学生；2017年院级优秀干部和2017年院级三好学生荣誉。</w:t>
      </w:r>
    </w:p>
    <w:p>
      <w:pPr>
        <w:widowControl/>
        <w:wordWrap/>
        <w:adjustRightInd/>
        <w:spacing w:line="560" w:lineRule="exact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二、个人事迹</w:t>
      </w:r>
    </w:p>
    <w:p>
      <w:pPr>
        <w:widowControl/>
        <w:wordWrap/>
        <w:adjustRightIn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何炳辉同学，在学习方面，有较强的自学能力和自我管理能力，在专业学习上主动性强，已经自学完成了多门选修课程，成绩优异。无论工作多忙，他始终能将专业学习放在重要位置，不拉下任何一门课程，并力求取得良好的成绩。其刻苦、谦逊的特点使他与同学们相处融洽，适应能力强。该生尤其擅长利用有限条件，充分发挥自己的才能，挖掘同学们的自我潜能，以先进有效的管理理念，将班级引导至最佳状态。在繁杂的工作中，其待人接物、为人处事的能力得到了极大的锻炼和提高。</w:t>
      </w:r>
      <w:r>
        <w:rPr>
          <w:rFonts w:hint="eastAsia" w:ascii="仿宋" w:hAnsi="仿宋" w:eastAsia="仿宋" w:cs="仿宋"/>
          <w:kern w:val="0"/>
          <w:sz w:val="32"/>
          <w:szCs w:val="32"/>
        </w:rPr>
        <w:br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何炳辉同学在学习中也经常能通过自己的思考提出创新的想法；能合理支配课余时间，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课上、课下融会贯通，轻松学会学习。</w:t>
      </w:r>
    </w:p>
    <w:p>
      <w:pPr>
        <w:widowControl/>
        <w:wordWrap/>
        <w:adjustRightIn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工作方面，作为班长的他，一直严格要求自己，工作中以身作则，同时讲原则，讲方法，以服务同学们为己任，主动关心帮助同学，与同学保持良好的关系，带领全班同学树立了优良的学风、班风。通过自身努力，他在班级同学中得到极高的评价。同时，他还是班主任的得力助手，会及时将同学们的意见反馈给老师，也会努力做好同学们的思想工作，是老师与班里同学们沟通的桥梁。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br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在思想上，该同学认真学习马列主义、毛泽东思想、邓小平理论、“三个代表”、科学发展观以及中国特色社会主义重要思想，确立属于自己的中国梦，并在实际工作生活中，脚踏实地，践行梦想，一步步靠近自己宏大的理想。</w:t>
      </w:r>
    </w:p>
    <w:p>
      <w:pPr>
        <w:widowControl/>
        <w:wordWrap/>
        <w:adjustRightInd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在生活作风上，该生谨遵国家法律法规以及学校的规章制度。他为人诚实守信，尊敬师长、团结同学、生活严谨、作风正派，为其他同学和学生干部树立了优良的典范。</w:t>
      </w:r>
    </w:p>
    <w:p>
      <w:pPr>
        <w:wordWrap/>
        <w:adjustRightIn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社会实践方面，何炳辉同学积极参加院里开展的文明就餐志愿者活动，劝导同学文明就餐，并取得显著成效；另外他还加入市“双创”交通文明志愿者行列，劝导行人遵守交通规则，协助疏导交通，在出色完成学校规定的社会实践任务的同时，个人精神层次和思想境界也得到了升华，坚定了他服务社会、奉献人民的崇高信念。</w:t>
      </w:r>
    </w:p>
    <w:p>
      <w:pPr>
        <w:wordWrap/>
        <w:adjustRightIn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综上可知，何炳辉同学在学习、工作、思想、作风和实践能力各方面都十分出色，受到同学和老师们的一致好评，无愧于一名载誉良多的学生干部。其毕业以后的发展和前景也令人可期，假以时日，该生必成大器。</w:t>
      </w:r>
    </w:p>
    <w:p>
      <w:pPr>
        <w:widowControl/>
        <w:wordWrap/>
        <w:adjustRightInd/>
        <w:spacing w:line="560" w:lineRule="exact"/>
        <w:ind w:left="0" w:leftChars="0" w:right="0"/>
        <w:jc w:val="left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三、师长点评</w:t>
      </w:r>
    </w:p>
    <w:p>
      <w:pPr>
        <w:pStyle w:val="4"/>
        <w:shd w:val="clear" w:color="auto" w:fill="FFFFFF"/>
        <w:wordWrap/>
        <w:adjustRightInd/>
        <w:spacing w:before="212" w:after="212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何炳辉同学自入校以来，在学习、工作、生活和课余活动等各方面表现突出，是电气工程系全体学生的榜样。他为人谦虚恭谨，工作起来一丝不苟，给老师们留下了深刻的印象。在三年大学生涯中，他历经锻炼，</w:t>
      </w:r>
      <w:r>
        <w:rPr>
          <w:rFonts w:hint="eastAsia" w:ascii="仿宋" w:hAnsi="仿宋" w:eastAsia="仿宋" w:cs="仿宋"/>
          <w:sz w:val="32"/>
          <w:szCs w:val="32"/>
        </w:rPr>
        <w:t>待人接物和为人处事的能力得到极大提高，也凭借学习和工作的优异表现，获得国家奖学金、国家励志奖学金等殊荣，成为一名德智体全面优秀的学生。对于他的发展前景，我毫无忧虑，相信他会是一个能力突出、文明、受人欢迎的优异青年。</w:t>
      </w:r>
    </w:p>
    <w:p>
      <w:pPr>
        <w:pStyle w:val="4"/>
        <w:shd w:val="clear" w:color="auto" w:fill="FFFFFF"/>
        <w:wordWrap/>
        <w:adjustRightInd/>
        <w:spacing w:before="212" w:after="212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点评人：武亚</w:t>
      </w:r>
    </w:p>
    <w:p>
      <w:pPr>
        <w:pStyle w:val="4"/>
        <w:shd w:val="clear" w:color="auto" w:fill="FFFFFF"/>
        <w:wordWrap/>
        <w:adjustRightInd/>
        <w:spacing w:before="212" w:after="212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职务：电气工程系系主任</w:t>
      </w:r>
    </w:p>
    <w:p>
      <w:pPr>
        <w:pStyle w:val="4"/>
        <w:shd w:val="clear" w:color="auto" w:fill="FFFFFF"/>
        <w:wordWrap/>
        <w:adjustRightInd/>
        <w:spacing w:before="212" w:after="212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职称：工程师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link w:val="6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6">
    <w:name w:val="HTML 预设格式 Char Char"/>
    <w:basedOn w:val="5"/>
    <w:link w:val="4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1149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2018-05-07T03:18:15Z</dcterms:modified>
  <dc:title>济源职业技术学院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