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0F" w:rsidRPr="00B41BAB" w:rsidRDefault="00D11C0F" w:rsidP="00B821F4">
      <w:pPr>
        <w:adjustRightInd w:val="0"/>
        <w:snapToGrid w:val="0"/>
        <w:spacing w:line="560" w:lineRule="exact"/>
        <w:ind w:firstLineChars="200" w:firstLine="960"/>
        <w:rPr>
          <w:rFonts w:ascii="方正小标宋简体" w:eastAsia="方正小标宋简体"/>
          <w:bCs/>
          <w:sz w:val="48"/>
          <w:szCs w:val="48"/>
        </w:rPr>
      </w:pPr>
    </w:p>
    <w:p w:rsidR="00D11C0F" w:rsidRDefault="00D11C0F" w:rsidP="00777F74">
      <w:pPr>
        <w:adjustRightInd w:val="0"/>
        <w:snapToGrid w:val="0"/>
        <w:spacing w:line="560" w:lineRule="exact"/>
        <w:jc w:val="center"/>
        <w:rPr>
          <w:rFonts w:ascii="方正小标宋简体" w:eastAsia="方正小标宋简体"/>
          <w:bCs/>
          <w:sz w:val="48"/>
          <w:szCs w:val="48"/>
        </w:rPr>
      </w:pPr>
      <w:r>
        <w:rPr>
          <w:rFonts w:ascii="方正小标宋简体" w:eastAsia="方正小标宋简体" w:hint="eastAsia"/>
          <w:bCs/>
          <w:sz w:val="48"/>
          <w:szCs w:val="48"/>
        </w:rPr>
        <w:t>学</w:t>
      </w:r>
      <w:r>
        <w:rPr>
          <w:rFonts w:ascii="方正小标宋简体" w:eastAsia="方正小标宋简体"/>
          <w:bCs/>
          <w:sz w:val="48"/>
          <w:szCs w:val="48"/>
        </w:rPr>
        <w:t xml:space="preserve"> </w:t>
      </w:r>
      <w:r>
        <w:rPr>
          <w:rFonts w:ascii="方正小标宋简体" w:eastAsia="方正小标宋简体" w:hint="eastAsia"/>
          <w:bCs/>
          <w:sz w:val="48"/>
          <w:szCs w:val="48"/>
        </w:rPr>
        <w:t>院</w:t>
      </w:r>
      <w:r>
        <w:rPr>
          <w:rFonts w:ascii="方正小标宋简体" w:eastAsia="方正小标宋简体"/>
          <w:bCs/>
          <w:sz w:val="48"/>
          <w:szCs w:val="48"/>
        </w:rPr>
        <w:t xml:space="preserve"> </w:t>
      </w:r>
      <w:r>
        <w:rPr>
          <w:rFonts w:ascii="方正小标宋简体" w:eastAsia="方正小标宋简体" w:hint="eastAsia"/>
          <w:bCs/>
          <w:sz w:val="48"/>
          <w:szCs w:val="48"/>
        </w:rPr>
        <w:t>工</w:t>
      </w:r>
      <w:r>
        <w:rPr>
          <w:rFonts w:ascii="方正小标宋简体" w:eastAsia="方正小标宋简体"/>
          <w:bCs/>
          <w:sz w:val="48"/>
          <w:szCs w:val="48"/>
        </w:rPr>
        <w:t xml:space="preserve"> </w:t>
      </w:r>
      <w:r>
        <w:rPr>
          <w:rFonts w:ascii="方正小标宋简体" w:eastAsia="方正小标宋简体" w:hint="eastAsia"/>
          <w:bCs/>
          <w:sz w:val="48"/>
          <w:szCs w:val="48"/>
        </w:rPr>
        <w:t>作</w:t>
      </w:r>
      <w:r>
        <w:rPr>
          <w:rFonts w:ascii="方正小标宋简体" w:eastAsia="方正小标宋简体"/>
          <w:bCs/>
          <w:sz w:val="48"/>
          <w:szCs w:val="48"/>
        </w:rPr>
        <w:t xml:space="preserve"> </w:t>
      </w:r>
      <w:r>
        <w:rPr>
          <w:rFonts w:ascii="方正小标宋简体" w:eastAsia="方正小标宋简体" w:hint="eastAsia"/>
          <w:bCs/>
          <w:sz w:val="48"/>
          <w:szCs w:val="48"/>
        </w:rPr>
        <w:t>报</w:t>
      </w:r>
      <w:r>
        <w:rPr>
          <w:rFonts w:ascii="方正小标宋简体" w:eastAsia="方正小标宋简体"/>
          <w:bCs/>
          <w:sz w:val="48"/>
          <w:szCs w:val="48"/>
        </w:rPr>
        <w:t xml:space="preserve"> </w:t>
      </w:r>
      <w:r>
        <w:rPr>
          <w:rFonts w:ascii="方正小标宋简体" w:eastAsia="方正小标宋简体" w:hint="eastAsia"/>
          <w:bCs/>
          <w:sz w:val="48"/>
          <w:szCs w:val="48"/>
        </w:rPr>
        <w:t>告</w:t>
      </w:r>
    </w:p>
    <w:p w:rsidR="00D11C0F" w:rsidRPr="00DA4C1C" w:rsidRDefault="00D11C0F" w:rsidP="00777F74">
      <w:pPr>
        <w:adjustRightInd w:val="0"/>
        <w:snapToGrid w:val="0"/>
        <w:spacing w:line="560" w:lineRule="exact"/>
        <w:jc w:val="center"/>
        <w:rPr>
          <w:rFonts w:ascii="楷体_GB2312" w:eastAsia="楷体_GB2312"/>
          <w:b/>
          <w:sz w:val="32"/>
          <w:szCs w:val="32"/>
        </w:rPr>
      </w:pPr>
      <w:r>
        <w:rPr>
          <w:rFonts w:ascii="楷体_GB2312" w:eastAsia="楷体_GB2312"/>
          <w:b/>
          <w:sz w:val="32"/>
          <w:szCs w:val="32"/>
        </w:rPr>
        <w:t>——</w:t>
      </w:r>
      <w:smartTag w:uri="urn:schemas-microsoft-com:office:smarttags" w:element="chsdate">
        <w:smartTagPr>
          <w:attr w:name="Year" w:val="2019"/>
          <w:attr w:name="Month" w:val="1"/>
          <w:attr w:name="Day" w:val="24"/>
          <w:attr w:name="IsLunarDate" w:val="False"/>
          <w:attr w:name="IsROCDate" w:val="False"/>
        </w:smartTagPr>
        <w:r>
          <w:rPr>
            <w:rFonts w:ascii="楷体_GB2312" w:eastAsia="楷体_GB2312"/>
            <w:b/>
            <w:sz w:val="32"/>
            <w:szCs w:val="32"/>
          </w:rPr>
          <w:t>2019</w:t>
        </w:r>
        <w:r>
          <w:rPr>
            <w:rFonts w:ascii="楷体_GB2312" w:eastAsia="楷体_GB2312" w:hint="eastAsia"/>
            <w:b/>
            <w:sz w:val="32"/>
            <w:szCs w:val="32"/>
          </w:rPr>
          <w:t>年</w:t>
        </w:r>
        <w:r>
          <w:rPr>
            <w:rFonts w:ascii="楷体_GB2312" w:eastAsia="楷体_GB2312"/>
            <w:b/>
            <w:sz w:val="32"/>
            <w:szCs w:val="32"/>
          </w:rPr>
          <w:t>1</w:t>
        </w:r>
        <w:r>
          <w:rPr>
            <w:rFonts w:ascii="楷体_GB2312" w:eastAsia="楷体_GB2312" w:hint="eastAsia"/>
            <w:b/>
            <w:sz w:val="32"/>
            <w:szCs w:val="32"/>
          </w:rPr>
          <w:t>月</w:t>
        </w:r>
        <w:r>
          <w:rPr>
            <w:rFonts w:ascii="楷体_GB2312" w:eastAsia="楷体_GB2312"/>
            <w:b/>
            <w:sz w:val="32"/>
            <w:szCs w:val="32"/>
          </w:rPr>
          <w:t>24</w:t>
        </w:r>
        <w:r>
          <w:rPr>
            <w:rFonts w:ascii="楷体_GB2312" w:eastAsia="楷体_GB2312" w:hint="eastAsia"/>
            <w:b/>
            <w:sz w:val="32"/>
            <w:szCs w:val="32"/>
          </w:rPr>
          <w:t>日</w:t>
        </w:r>
      </w:smartTag>
      <w:r>
        <w:rPr>
          <w:rFonts w:ascii="楷体_GB2312" w:eastAsia="楷体_GB2312" w:hint="eastAsia"/>
          <w:b/>
          <w:sz w:val="32"/>
          <w:szCs w:val="32"/>
        </w:rPr>
        <w:t>在</w:t>
      </w:r>
      <w:r w:rsidRPr="00DA4C1C">
        <w:rPr>
          <w:rFonts w:ascii="楷体_GB2312" w:eastAsia="楷体_GB2312" w:hint="eastAsia"/>
          <w:b/>
          <w:sz w:val="32"/>
          <w:szCs w:val="32"/>
        </w:rPr>
        <w:t>三届</w:t>
      </w:r>
      <w:r>
        <w:rPr>
          <w:rFonts w:ascii="楷体_GB2312" w:eastAsia="楷体_GB2312" w:hint="eastAsia"/>
          <w:b/>
          <w:sz w:val="32"/>
          <w:szCs w:val="32"/>
        </w:rPr>
        <w:t>八</w:t>
      </w:r>
      <w:r w:rsidRPr="00DA4C1C">
        <w:rPr>
          <w:rFonts w:ascii="楷体_GB2312" w:eastAsia="楷体_GB2312" w:hint="eastAsia"/>
          <w:b/>
          <w:sz w:val="32"/>
          <w:szCs w:val="32"/>
        </w:rPr>
        <w:t>次教职工暨工会会员代表大会上</w:t>
      </w:r>
    </w:p>
    <w:p w:rsidR="00D11C0F" w:rsidRDefault="00D11C0F" w:rsidP="00777F74">
      <w:pPr>
        <w:adjustRightInd w:val="0"/>
        <w:snapToGrid w:val="0"/>
        <w:spacing w:line="560" w:lineRule="exact"/>
        <w:jc w:val="center"/>
        <w:rPr>
          <w:rFonts w:ascii="楷体_GB2312" w:eastAsia="楷体_GB2312"/>
          <w:b/>
          <w:sz w:val="32"/>
          <w:szCs w:val="32"/>
        </w:rPr>
      </w:pPr>
      <w:r>
        <w:rPr>
          <w:rFonts w:ascii="楷体_GB2312" w:eastAsia="楷体_GB2312" w:hint="eastAsia"/>
          <w:b/>
          <w:sz w:val="32"/>
          <w:szCs w:val="32"/>
        </w:rPr>
        <w:t>院长</w:t>
      </w:r>
      <w:r>
        <w:rPr>
          <w:rFonts w:ascii="楷体_GB2312" w:eastAsia="楷体_GB2312"/>
          <w:b/>
          <w:sz w:val="32"/>
          <w:szCs w:val="32"/>
        </w:rPr>
        <w:t xml:space="preserve">  </w:t>
      </w:r>
      <w:r>
        <w:rPr>
          <w:rFonts w:ascii="楷体_GB2312" w:eastAsia="楷体_GB2312" w:hint="eastAsia"/>
          <w:b/>
          <w:sz w:val="32"/>
          <w:szCs w:val="32"/>
        </w:rPr>
        <w:t>陈学军</w:t>
      </w:r>
    </w:p>
    <w:p w:rsidR="00D11C0F" w:rsidRPr="00C8632C" w:rsidRDefault="00D11C0F" w:rsidP="00B821F4">
      <w:pPr>
        <w:adjustRightInd w:val="0"/>
        <w:snapToGrid w:val="0"/>
        <w:spacing w:line="560" w:lineRule="exact"/>
        <w:ind w:firstLineChars="200" w:firstLine="640"/>
        <w:rPr>
          <w:rFonts w:ascii="仿宋_GB2312" w:eastAsia="仿宋_GB2312" w:hAnsi="宋体"/>
          <w:sz w:val="32"/>
          <w:szCs w:val="32"/>
        </w:rPr>
      </w:pPr>
    </w:p>
    <w:p w:rsidR="00D11C0F" w:rsidRPr="00E725AE" w:rsidRDefault="00D11C0F" w:rsidP="00777F74">
      <w:pPr>
        <w:adjustRightInd w:val="0"/>
        <w:snapToGrid w:val="0"/>
        <w:spacing w:line="560" w:lineRule="exact"/>
        <w:rPr>
          <w:rFonts w:ascii="仿宋_GB2312" w:eastAsia="仿宋_GB2312" w:hAnsi="宋体"/>
          <w:sz w:val="36"/>
          <w:szCs w:val="36"/>
        </w:rPr>
      </w:pPr>
      <w:r w:rsidRPr="00E725AE">
        <w:rPr>
          <w:rFonts w:ascii="仿宋_GB2312" w:eastAsia="仿宋_GB2312" w:hAnsi="宋体" w:hint="eastAsia"/>
          <w:sz w:val="36"/>
          <w:szCs w:val="36"/>
        </w:rPr>
        <w:t>各位代表：</w:t>
      </w:r>
    </w:p>
    <w:p w:rsidR="00D11C0F" w:rsidRPr="00E725AE" w:rsidRDefault="00D11C0F" w:rsidP="00B821F4">
      <w:pPr>
        <w:adjustRightInd w:val="0"/>
        <w:snapToGrid w:val="0"/>
        <w:spacing w:line="560" w:lineRule="exact"/>
        <w:ind w:firstLineChars="200" w:firstLine="720"/>
        <w:rPr>
          <w:rFonts w:ascii="仿宋_GB2312" w:eastAsia="仿宋_GB2312" w:hAnsi="宋体"/>
          <w:sz w:val="36"/>
          <w:szCs w:val="36"/>
        </w:rPr>
      </w:pPr>
      <w:r w:rsidRPr="00E725AE">
        <w:rPr>
          <w:rFonts w:ascii="仿宋_GB2312" w:eastAsia="仿宋_GB2312" w:hAnsi="宋体" w:hint="eastAsia"/>
          <w:sz w:val="36"/>
          <w:szCs w:val="36"/>
        </w:rPr>
        <w:t>现在，我代表学院向大会报告工作，请予审议，并请各位列席代表提出意见。</w:t>
      </w:r>
    </w:p>
    <w:p w:rsidR="00D11C0F" w:rsidRPr="00E725AE" w:rsidRDefault="00D11C0F" w:rsidP="00B821F4">
      <w:pPr>
        <w:adjustRightInd w:val="0"/>
        <w:snapToGrid w:val="0"/>
        <w:spacing w:line="560" w:lineRule="exact"/>
        <w:ind w:firstLineChars="200" w:firstLine="720"/>
        <w:rPr>
          <w:rFonts w:ascii="仿宋_GB2312" w:eastAsia="仿宋_GB2312" w:hAnsi="宋体"/>
          <w:sz w:val="36"/>
          <w:szCs w:val="36"/>
        </w:rPr>
      </w:pPr>
    </w:p>
    <w:p w:rsidR="00D11C0F" w:rsidRPr="00E725AE" w:rsidRDefault="00D11C0F" w:rsidP="00777F74">
      <w:pPr>
        <w:adjustRightInd w:val="0"/>
        <w:snapToGrid w:val="0"/>
        <w:spacing w:line="560" w:lineRule="exact"/>
        <w:jc w:val="center"/>
        <w:rPr>
          <w:rFonts w:eastAsia="黑体"/>
          <w:sz w:val="36"/>
          <w:szCs w:val="36"/>
        </w:rPr>
      </w:pPr>
      <w:r w:rsidRPr="00E725AE">
        <w:rPr>
          <w:rFonts w:eastAsia="黑体" w:hint="eastAsia"/>
          <w:sz w:val="36"/>
          <w:szCs w:val="36"/>
        </w:rPr>
        <w:t>一、</w:t>
      </w:r>
      <w:r w:rsidRPr="00E725AE">
        <w:rPr>
          <w:rFonts w:eastAsia="黑体"/>
          <w:sz w:val="36"/>
          <w:szCs w:val="36"/>
        </w:rPr>
        <w:t>2018</w:t>
      </w:r>
      <w:r w:rsidRPr="00E725AE">
        <w:rPr>
          <w:rFonts w:eastAsia="黑体" w:hint="eastAsia"/>
          <w:sz w:val="36"/>
          <w:szCs w:val="36"/>
        </w:rPr>
        <w:t>年工作回顾</w:t>
      </w:r>
    </w:p>
    <w:p w:rsidR="00D11C0F" w:rsidRPr="00E725AE" w:rsidRDefault="00D11C0F" w:rsidP="00777F74">
      <w:pPr>
        <w:adjustRightInd w:val="0"/>
        <w:snapToGrid w:val="0"/>
        <w:spacing w:line="560" w:lineRule="exact"/>
        <w:rPr>
          <w:rFonts w:eastAsia="黑体"/>
          <w:sz w:val="36"/>
          <w:szCs w:val="36"/>
        </w:rPr>
      </w:pPr>
    </w:p>
    <w:p w:rsidR="00D11C0F" w:rsidRPr="00E725AE" w:rsidRDefault="00D11C0F" w:rsidP="00B821F4">
      <w:pPr>
        <w:adjustRightInd w:val="0"/>
        <w:snapToGrid w:val="0"/>
        <w:spacing w:line="560" w:lineRule="exact"/>
        <w:ind w:firstLineChars="200" w:firstLine="720"/>
        <w:rPr>
          <w:rFonts w:ascii="仿宋_GB2312" w:eastAsia="仿宋_GB2312" w:hAnsi="宋体"/>
          <w:sz w:val="36"/>
          <w:szCs w:val="36"/>
        </w:rPr>
      </w:pPr>
      <w:r w:rsidRPr="00E725AE">
        <w:rPr>
          <w:rFonts w:ascii="仿宋_GB2312" w:eastAsia="仿宋_GB2312" w:hAnsi="宋体"/>
          <w:sz w:val="36"/>
          <w:szCs w:val="36"/>
        </w:rPr>
        <w:t>2018</w:t>
      </w:r>
      <w:r w:rsidRPr="00E725AE">
        <w:rPr>
          <w:rFonts w:ascii="仿宋_GB2312" w:eastAsia="仿宋_GB2312" w:hAnsi="宋体" w:hint="eastAsia"/>
          <w:sz w:val="36"/>
          <w:szCs w:val="36"/>
        </w:rPr>
        <w:t>年，全院上下深入学习习近平新时代中国特色社会主义思想</w:t>
      </w:r>
      <w:r w:rsidR="00AA0C45" w:rsidRPr="00E725AE">
        <w:rPr>
          <w:rFonts w:ascii="仿宋_GB2312" w:eastAsia="仿宋_GB2312" w:hAnsi="宋体" w:hint="eastAsia"/>
          <w:sz w:val="36"/>
          <w:szCs w:val="36"/>
        </w:rPr>
        <w:t>和</w:t>
      </w:r>
      <w:r w:rsidRPr="00E725AE">
        <w:rPr>
          <w:rFonts w:ascii="仿宋_GB2312" w:eastAsia="仿宋_GB2312" w:hAnsi="宋体" w:hint="eastAsia"/>
          <w:sz w:val="36"/>
          <w:szCs w:val="36"/>
        </w:rPr>
        <w:t>全国教育大会</w:t>
      </w:r>
      <w:r w:rsidR="00AA0C45" w:rsidRPr="00E725AE">
        <w:rPr>
          <w:rFonts w:ascii="仿宋_GB2312" w:eastAsia="仿宋_GB2312" w:hAnsi="宋体" w:hint="eastAsia"/>
          <w:sz w:val="36"/>
          <w:szCs w:val="36"/>
        </w:rPr>
        <w:t>精神</w:t>
      </w:r>
      <w:r w:rsidRPr="00E725AE">
        <w:rPr>
          <w:rFonts w:ascii="仿宋_GB2312" w:eastAsia="仿宋_GB2312" w:hAnsi="宋体" w:hint="eastAsia"/>
          <w:sz w:val="36"/>
          <w:szCs w:val="36"/>
        </w:rPr>
        <w:t>，以建设高水平全国知名高职院校为目标，以“改革发展</w:t>
      </w:r>
      <w:r w:rsidRPr="00E725AE">
        <w:rPr>
          <w:rFonts w:ascii="仿宋_GB2312" w:eastAsia="仿宋_GB2312" w:hAnsi="宋体"/>
          <w:sz w:val="36"/>
          <w:szCs w:val="36"/>
        </w:rPr>
        <w:t xml:space="preserve"> </w:t>
      </w:r>
      <w:r w:rsidRPr="00E725AE">
        <w:rPr>
          <w:rFonts w:ascii="仿宋_GB2312" w:eastAsia="仿宋_GB2312" w:hAnsi="宋体" w:hint="eastAsia"/>
          <w:sz w:val="36"/>
          <w:szCs w:val="36"/>
        </w:rPr>
        <w:t>创优攻坚”为主题，各项工作硕果盈枝、捷报频传，成效显著。学院成功入选第四届中国职业教育百强院校、改革开放</w:t>
      </w:r>
      <w:r w:rsidRPr="00E725AE">
        <w:rPr>
          <w:rFonts w:ascii="仿宋_GB2312" w:eastAsia="仿宋_GB2312" w:hAnsi="宋体"/>
          <w:sz w:val="36"/>
          <w:szCs w:val="36"/>
        </w:rPr>
        <w:t>40</w:t>
      </w:r>
      <w:r w:rsidRPr="00E725AE">
        <w:rPr>
          <w:rFonts w:ascii="仿宋_GB2312" w:eastAsia="仿宋_GB2312" w:hAnsi="宋体" w:hint="eastAsia"/>
          <w:sz w:val="36"/>
          <w:szCs w:val="36"/>
        </w:rPr>
        <w:t>周年具有国内影响力河南高校，荣获了</w:t>
      </w:r>
      <w:r w:rsidRPr="00E725AE">
        <w:rPr>
          <w:rFonts w:ascii="仿宋_GB2312" w:eastAsia="仿宋_GB2312" w:cs="Arial" w:hint="eastAsia"/>
          <w:sz w:val="36"/>
          <w:szCs w:val="36"/>
        </w:rPr>
        <w:t>全国职业院校技能竞赛高职组河南省选拔赛优秀组织奖、</w:t>
      </w:r>
      <w:r w:rsidRPr="00E725AE">
        <w:rPr>
          <w:rFonts w:ascii="仿宋_GB2312" w:eastAsia="仿宋_GB2312" w:hint="eastAsia"/>
          <w:color w:val="000000"/>
          <w:sz w:val="36"/>
          <w:szCs w:val="36"/>
        </w:rPr>
        <w:t>河南省校企合作创新创业项目推进会优秀组织奖等</w:t>
      </w:r>
      <w:r w:rsidRPr="00E725AE">
        <w:rPr>
          <w:rFonts w:ascii="仿宋_GB2312" w:eastAsia="仿宋_GB2312" w:hAnsi="宋体"/>
          <w:sz w:val="36"/>
          <w:szCs w:val="36"/>
        </w:rPr>
        <w:t>10</w:t>
      </w:r>
      <w:r w:rsidRPr="00E725AE">
        <w:rPr>
          <w:rFonts w:ascii="仿宋_GB2312" w:eastAsia="仿宋_GB2312" w:hAnsi="宋体" w:hint="eastAsia"/>
          <w:sz w:val="36"/>
          <w:szCs w:val="36"/>
        </w:rPr>
        <w:t>多项省级以上荣誉称号。</w:t>
      </w:r>
    </w:p>
    <w:p w:rsidR="00D11C0F" w:rsidRPr="00E725AE" w:rsidRDefault="00E854DE" w:rsidP="00C91E5B">
      <w:pPr>
        <w:adjustRightInd w:val="0"/>
        <w:snapToGrid w:val="0"/>
        <w:spacing w:line="560" w:lineRule="exact"/>
        <w:ind w:firstLineChars="200" w:firstLine="699"/>
        <w:rPr>
          <w:rFonts w:ascii="楷体_GB2312" w:eastAsia="楷体_GB2312" w:cs="楷体_GB2312"/>
          <w:b/>
          <w:bCs/>
          <w:spacing w:val="-6"/>
          <w:sz w:val="36"/>
          <w:szCs w:val="36"/>
        </w:rPr>
      </w:pPr>
      <w:r w:rsidRPr="00E725AE">
        <w:rPr>
          <w:rFonts w:ascii="楷体_GB2312" w:eastAsia="楷体_GB2312" w:cs="楷体_GB2312" w:hint="eastAsia"/>
          <w:b/>
          <w:bCs/>
          <w:spacing w:val="-6"/>
          <w:sz w:val="36"/>
          <w:szCs w:val="36"/>
        </w:rPr>
        <w:t>（一）狠抓内涵建设，持续推进</w:t>
      </w:r>
      <w:r w:rsidR="00D11C0F" w:rsidRPr="00E725AE">
        <w:rPr>
          <w:rFonts w:ascii="楷体_GB2312" w:eastAsia="楷体_GB2312" w:cs="楷体_GB2312" w:hint="eastAsia"/>
          <w:b/>
          <w:bCs/>
          <w:spacing w:val="-6"/>
          <w:sz w:val="36"/>
          <w:szCs w:val="36"/>
        </w:rPr>
        <w:t>人才培养工作高质量发展</w:t>
      </w:r>
    </w:p>
    <w:p w:rsidR="00D11C0F" w:rsidRPr="00E725AE" w:rsidRDefault="00D11C0F" w:rsidP="00B821F4">
      <w:pPr>
        <w:adjustRightInd w:val="0"/>
        <w:snapToGrid w:val="0"/>
        <w:spacing w:line="560" w:lineRule="exact"/>
        <w:ind w:firstLineChars="196" w:firstLine="708"/>
        <w:rPr>
          <w:rFonts w:ascii="仿宋_GB2312" w:eastAsia="仿宋_GB2312"/>
          <w:bCs/>
          <w:sz w:val="36"/>
          <w:szCs w:val="36"/>
        </w:rPr>
      </w:pPr>
      <w:r w:rsidRPr="00E725AE">
        <w:rPr>
          <w:rFonts w:ascii="仿宋_GB2312" w:eastAsia="仿宋_GB2312" w:hAnsi="宋体" w:cs="Arial" w:hint="eastAsia"/>
          <w:b/>
          <w:kern w:val="0"/>
          <w:sz w:val="36"/>
          <w:szCs w:val="36"/>
        </w:rPr>
        <w:t>扎实推进</w:t>
      </w:r>
      <w:r w:rsidR="00306650" w:rsidRPr="00E725AE">
        <w:rPr>
          <w:rFonts w:ascii="仿宋_GB2312" w:eastAsia="仿宋_GB2312" w:hAnsi="宋体" w:cs="Arial" w:hint="eastAsia"/>
          <w:b/>
          <w:kern w:val="0"/>
          <w:sz w:val="36"/>
          <w:szCs w:val="36"/>
        </w:rPr>
        <w:t>优质校项目建设，教学质量实现</w:t>
      </w:r>
      <w:r w:rsidRPr="00E725AE">
        <w:rPr>
          <w:rFonts w:ascii="仿宋_GB2312" w:eastAsia="仿宋_GB2312" w:hAnsi="宋体" w:cs="Arial" w:hint="eastAsia"/>
          <w:b/>
          <w:kern w:val="0"/>
          <w:sz w:val="36"/>
          <w:szCs w:val="36"/>
        </w:rPr>
        <w:t>新突破。</w:t>
      </w:r>
      <w:r w:rsidRPr="00E725AE">
        <w:rPr>
          <w:rFonts w:ascii="仿宋_GB2312" w:eastAsia="仿宋_GB2312" w:hint="eastAsia"/>
          <w:bCs/>
          <w:sz w:val="36"/>
          <w:szCs w:val="36"/>
        </w:rPr>
        <w:t>全面实施</w:t>
      </w:r>
      <w:r w:rsidR="00E854DE" w:rsidRPr="00E725AE">
        <w:rPr>
          <w:rFonts w:ascii="仿宋_GB2312" w:eastAsia="仿宋_GB2312" w:hint="eastAsia"/>
          <w:bCs/>
          <w:sz w:val="36"/>
          <w:szCs w:val="36"/>
        </w:rPr>
        <w:t>高职教育</w:t>
      </w:r>
      <w:r w:rsidRPr="00E725AE">
        <w:rPr>
          <w:rFonts w:ascii="仿宋_GB2312" w:eastAsia="仿宋_GB2312" w:hint="eastAsia"/>
          <w:bCs/>
          <w:sz w:val="36"/>
          <w:szCs w:val="36"/>
        </w:rPr>
        <w:t>创新发展行动计划，</w:t>
      </w:r>
      <w:r w:rsidRPr="00E725AE">
        <w:rPr>
          <w:rFonts w:ascii="仿宋_GB2312" w:eastAsia="仿宋_GB2312" w:hAnsi="宋体" w:cs="宋体" w:hint="eastAsia"/>
          <w:bCs/>
          <w:kern w:val="0"/>
          <w:sz w:val="36"/>
          <w:szCs w:val="36"/>
        </w:rPr>
        <w:t>持续深化人才培养模式改革，建立了“三结合”的创新创业教育体系。</w:t>
      </w:r>
      <w:r w:rsidRPr="00E725AE">
        <w:rPr>
          <w:rFonts w:ascii="仿宋_GB2312" w:eastAsia="仿宋_GB2312" w:hint="eastAsia"/>
          <w:bCs/>
          <w:sz w:val="36"/>
          <w:szCs w:val="36"/>
        </w:rPr>
        <w:t>积极推</w:t>
      </w:r>
      <w:r w:rsidRPr="00E725AE">
        <w:rPr>
          <w:rFonts w:ascii="仿宋_GB2312" w:eastAsia="仿宋_GB2312" w:hint="eastAsia"/>
          <w:bCs/>
          <w:sz w:val="36"/>
          <w:szCs w:val="36"/>
        </w:rPr>
        <w:lastRenderedPageBreak/>
        <w:t>进现代学徒制试点工作</w:t>
      </w:r>
      <w:r w:rsidRPr="00E725AE">
        <w:rPr>
          <w:rFonts w:ascii="仿宋_GB2312" w:eastAsia="仿宋_GB2312" w:hAnsi="宋体" w:cs="宋体" w:hint="eastAsia"/>
          <w:bCs/>
          <w:kern w:val="0"/>
          <w:sz w:val="36"/>
          <w:szCs w:val="36"/>
        </w:rPr>
        <w:t>，顺利通过了教育部现代学徒制试点专业的中期验收。加强</w:t>
      </w:r>
      <w:r w:rsidRPr="00E725AE">
        <w:rPr>
          <w:rFonts w:ascii="仿宋_GB2312" w:eastAsia="仿宋_GB2312" w:hAnsi="宋体" w:cs="宋体"/>
          <w:bCs/>
          <w:kern w:val="0"/>
          <w:sz w:val="36"/>
          <w:szCs w:val="36"/>
        </w:rPr>
        <w:t>10</w:t>
      </w:r>
      <w:r w:rsidRPr="00E725AE">
        <w:rPr>
          <w:rFonts w:ascii="仿宋_GB2312" w:eastAsia="仿宋_GB2312" w:hAnsi="宋体" w:cs="宋体" w:hint="eastAsia"/>
          <w:bCs/>
          <w:kern w:val="0"/>
          <w:sz w:val="36"/>
          <w:szCs w:val="36"/>
        </w:rPr>
        <w:t>个特色专业群建设，完成了教育部项目绩效调研数据填报工作，标志性成果数量和质量创历史新高。学院荣获国家级成果</w:t>
      </w:r>
      <w:r w:rsidRPr="00E725AE">
        <w:rPr>
          <w:rFonts w:ascii="仿宋_GB2312" w:eastAsia="仿宋_GB2312" w:hAnsi="宋体" w:cs="宋体"/>
          <w:bCs/>
          <w:kern w:val="0"/>
          <w:sz w:val="36"/>
          <w:szCs w:val="36"/>
        </w:rPr>
        <w:t>21</w:t>
      </w:r>
      <w:r w:rsidRPr="00E725AE">
        <w:rPr>
          <w:rFonts w:ascii="仿宋_GB2312" w:eastAsia="仿宋_GB2312" w:hAnsi="宋体" w:cs="宋体" w:hint="eastAsia"/>
          <w:bCs/>
          <w:kern w:val="0"/>
          <w:sz w:val="36"/>
          <w:szCs w:val="36"/>
        </w:rPr>
        <w:t>项，省级成果</w:t>
      </w:r>
      <w:r w:rsidRPr="00E725AE">
        <w:rPr>
          <w:rFonts w:ascii="仿宋_GB2312" w:eastAsia="仿宋_GB2312" w:hAnsi="宋体" w:cs="宋体"/>
          <w:bCs/>
          <w:kern w:val="0"/>
          <w:sz w:val="36"/>
          <w:szCs w:val="36"/>
        </w:rPr>
        <w:t>170</w:t>
      </w:r>
      <w:r w:rsidRPr="00E725AE">
        <w:rPr>
          <w:rFonts w:ascii="仿宋_GB2312" w:eastAsia="仿宋_GB2312" w:hAnsi="宋体" w:cs="宋体" w:hint="eastAsia"/>
          <w:bCs/>
          <w:kern w:val="0"/>
          <w:sz w:val="36"/>
          <w:szCs w:val="36"/>
        </w:rPr>
        <w:t>项，市校级成果</w:t>
      </w:r>
      <w:r w:rsidRPr="00E725AE">
        <w:rPr>
          <w:rFonts w:ascii="仿宋_GB2312" w:eastAsia="仿宋_GB2312" w:hAnsi="宋体" w:cs="宋体"/>
          <w:bCs/>
          <w:kern w:val="0"/>
          <w:sz w:val="36"/>
          <w:szCs w:val="36"/>
        </w:rPr>
        <w:t>1069</w:t>
      </w:r>
      <w:r w:rsidRPr="00E725AE">
        <w:rPr>
          <w:rFonts w:ascii="仿宋_GB2312" w:eastAsia="仿宋_GB2312" w:hAnsi="宋体" w:cs="宋体" w:hint="eastAsia"/>
          <w:bCs/>
          <w:kern w:val="0"/>
          <w:sz w:val="36"/>
          <w:szCs w:val="36"/>
        </w:rPr>
        <w:t>项，取得技术创新项目</w:t>
      </w:r>
      <w:r w:rsidRPr="00E725AE">
        <w:rPr>
          <w:rFonts w:ascii="仿宋_GB2312" w:eastAsia="仿宋_GB2312" w:hAnsi="宋体" w:cs="宋体"/>
          <w:bCs/>
          <w:kern w:val="0"/>
          <w:sz w:val="36"/>
          <w:szCs w:val="36"/>
        </w:rPr>
        <w:t>1006</w:t>
      </w:r>
      <w:r w:rsidRPr="00E725AE">
        <w:rPr>
          <w:rFonts w:ascii="仿宋_GB2312" w:eastAsia="仿宋_GB2312" w:hAnsi="宋体" w:cs="宋体" w:hint="eastAsia"/>
          <w:bCs/>
          <w:kern w:val="0"/>
          <w:sz w:val="36"/>
          <w:szCs w:val="36"/>
        </w:rPr>
        <w:t>项。</w:t>
      </w:r>
      <w:r w:rsidRPr="00E725AE">
        <w:rPr>
          <w:rFonts w:ascii="仿宋_GB2312" w:eastAsia="仿宋_GB2312" w:hint="eastAsia"/>
          <w:color w:val="000000"/>
          <w:sz w:val="36"/>
          <w:szCs w:val="36"/>
        </w:rPr>
        <w:t>教师在省级优质课和教学能力比赛中获奖</w:t>
      </w:r>
      <w:r w:rsidRPr="00E725AE">
        <w:rPr>
          <w:rFonts w:ascii="仿宋_GB2312" w:eastAsia="仿宋_GB2312"/>
          <w:color w:val="000000"/>
          <w:sz w:val="36"/>
          <w:szCs w:val="36"/>
        </w:rPr>
        <w:t>31</w:t>
      </w:r>
      <w:r w:rsidRPr="00E725AE">
        <w:rPr>
          <w:rFonts w:ascii="仿宋_GB2312" w:eastAsia="仿宋_GB2312" w:hint="eastAsia"/>
          <w:color w:val="000000"/>
          <w:sz w:val="36"/>
          <w:szCs w:val="36"/>
        </w:rPr>
        <w:t>项，其中一等奖</w:t>
      </w:r>
      <w:r w:rsidRPr="00E725AE">
        <w:rPr>
          <w:rFonts w:ascii="仿宋_GB2312" w:eastAsia="仿宋_GB2312"/>
          <w:color w:val="000000"/>
          <w:sz w:val="36"/>
          <w:szCs w:val="36"/>
        </w:rPr>
        <w:t>3</w:t>
      </w:r>
      <w:r w:rsidRPr="00E725AE">
        <w:rPr>
          <w:rFonts w:ascii="仿宋_GB2312" w:eastAsia="仿宋_GB2312" w:hint="eastAsia"/>
          <w:color w:val="000000"/>
          <w:sz w:val="36"/>
          <w:szCs w:val="36"/>
        </w:rPr>
        <w:t>项。</w:t>
      </w:r>
      <w:r w:rsidRPr="00E725AE">
        <w:rPr>
          <w:rFonts w:ascii="仿宋_GB2312" w:eastAsia="仿宋_GB2312" w:cs="Arial" w:hint="eastAsia"/>
          <w:sz w:val="36"/>
          <w:szCs w:val="36"/>
        </w:rPr>
        <w:t>学生在全国大学生数学建模、英语竞赛中获奖</w:t>
      </w:r>
      <w:r w:rsidRPr="00E725AE">
        <w:rPr>
          <w:rFonts w:ascii="仿宋_GB2312" w:eastAsia="仿宋_GB2312" w:cs="Arial"/>
          <w:sz w:val="36"/>
          <w:szCs w:val="36"/>
        </w:rPr>
        <w:t>10</w:t>
      </w:r>
      <w:r w:rsidRPr="00E725AE">
        <w:rPr>
          <w:rFonts w:ascii="仿宋_GB2312" w:eastAsia="仿宋_GB2312" w:cs="Arial" w:hint="eastAsia"/>
          <w:sz w:val="36"/>
          <w:szCs w:val="36"/>
        </w:rPr>
        <w:t>项，在全国职业院校技能大赛中荣获省级奖项</w:t>
      </w:r>
      <w:r w:rsidRPr="00E725AE">
        <w:rPr>
          <w:rFonts w:ascii="仿宋_GB2312" w:eastAsia="仿宋_GB2312" w:cs="Arial"/>
          <w:sz w:val="36"/>
          <w:szCs w:val="36"/>
        </w:rPr>
        <w:t>40</w:t>
      </w:r>
      <w:r w:rsidRPr="00E725AE">
        <w:rPr>
          <w:rFonts w:ascii="仿宋_GB2312" w:eastAsia="仿宋_GB2312" w:cs="Arial" w:hint="eastAsia"/>
          <w:sz w:val="36"/>
          <w:szCs w:val="36"/>
        </w:rPr>
        <w:t>余项，国家级奖项</w:t>
      </w:r>
      <w:r w:rsidRPr="00E725AE">
        <w:rPr>
          <w:rFonts w:ascii="仿宋_GB2312" w:eastAsia="仿宋_GB2312" w:cs="Arial"/>
          <w:sz w:val="36"/>
          <w:szCs w:val="36"/>
        </w:rPr>
        <w:t>4</w:t>
      </w:r>
      <w:r w:rsidRPr="00E725AE">
        <w:rPr>
          <w:rFonts w:ascii="仿宋_GB2312" w:eastAsia="仿宋_GB2312" w:cs="Arial" w:hint="eastAsia"/>
          <w:sz w:val="36"/>
          <w:szCs w:val="36"/>
        </w:rPr>
        <w:t>项，“金属冶炼与设备检修”赛项荣获国赛团体一等奖。</w:t>
      </w:r>
      <w:r w:rsidRPr="00E725AE">
        <w:rPr>
          <w:rFonts w:ascii="仿宋_GB2312" w:eastAsia="仿宋_GB2312" w:hint="eastAsia"/>
          <w:color w:val="000000"/>
          <w:sz w:val="36"/>
          <w:szCs w:val="36"/>
        </w:rPr>
        <w:t>学院荣获省级教学工程项目</w:t>
      </w:r>
      <w:r w:rsidRPr="00E725AE">
        <w:rPr>
          <w:rFonts w:ascii="仿宋_GB2312" w:eastAsia="仿宋_GB2312"/>
          <w:color w:val="000000"/>
          <w:sz w:val="36"/>
          <w:szCs w:val="36"/>
        </w:rPr>
        <w:t>8</w:t>
      </w:r>
      <w:r w:rsidRPr="00E725AE">
        <w:rPr>
          <w:rFonts w:ascii="仿宋_GB2312" w:eastAsia="仿宋_GB2312" w:hint="eastAsia"/>
          <w:color w:val="000000"/>
          <w:sz w:val="36"/>
          <w:szCs w:val="36"/>
        </w:rPr>
        <w:t>项，</w:t>
      </w:r>
      <w:r w:rsidRPr="00E725AE">
        <w:rPr>
          <w:rFonts w:ascii="仿宋_GB2312" w:eastAsia="仿宋_GB2312" w:hint="eastAsia"/>
          <w:bCs/>
          <w:sz w:val="36"/>
          <w:szCs w:val="36"/>
        </w:rPr>
        <w:t>建设</w:t>
      </w:r>
      <w:r w:rsidRPr="00E725AE">
        <w:rPr>
          <w:rFonts w:ascii="仿宋_GB2312" w:eastAsia="仿宋_GB2312" w:hint="eastAsia"/>
          <w:color w:val="000000"/>
          <w:sz w:val="36"/>
          <w:szCs w:val="36"/>
        </w:rPr>
        <w:t>国家级骨干专业</w:t>
      </w:r>
      <w:r w:rsidRPr="00E725AE">
        <w:rPr>
          <w:rFonts w:ascii="仿宋_GB2312" w:eastAsia="仿宋_GB2312"/>
          <w:color w:val="000000"/>
          <w:sz w:val="36"/>
          <w:szCs w:val="36"/>
        </w:rPr>
        <w:t>4</w:t>
      </w:r>
      <w:r w:rsidRPr="00E725AE">
        <w:rPr>
          <w:rFonts w:ascii="仿宋_GB2312" w:eastAsia="仿宋_GB2312" w:hint="eastAsia"/>
          <w:color w:val="000000"/>
          <w:sz w:val="36"/>
          <w:szCs w:val="36"/>
        </w:rPr>
        <w:t>个，</w:t>
      </w:r>
      <w:r w:rsidRPr="00E725AE">
        <w:rPr>
          <w:rFonts w:ascii="仿宋_GB2312" w:eastAsia="仿宋_GB2312"/>
          <w:color w:val="000000"/>
          <w:sz w:val="36"/>
          <w:szCs w:val="36"/>
        </w:rPr>
        <w:t>2</w:t>
      </w:r>
      <w:r w:rsidRPr="00E725AE">
        <w:rPr>
          <w:rFonts w:ascii="仿宋_GB2312" w:eastAsia="仿宋_GB2312" w:hint="eastAsia"/>
          <w:color w:val="000000"/>
          <w:sz w:val="36"/>
          <w:szCs w:val="36"/>
        </w:rPr>
        <w:t>门课程入选国家精品在线开放课程，实现了国家级课程项目零的突破。</w:t>
      </w:r>
    </w:p>
    <w:p w:rsidR="00D11C0F" w:rsidRPr="00E725AE" w:rsidRDefault="00306650"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cs="Arial" w:hint="eastAsia"/>
          <w:b/>
          <w:sz w:val="36"/>
          <w:szCs w:val="36"/>
        </w:rPr>
        <w:t>着力培育新时代新愚公新工匠，</w:t>
      </w:r>
      <w:r w:rsidR="00F85147" w:rsidRPr="00E725AE">
        <w:rPr>
          <w:rFonts w:ascii="仿宋_GB2312" w:eastAsia="仿宋_GB2312" w:cs="Arial" w:hint="eastAsia"/>
          <w:b/>
          <w:sz w:val="36"/>
          <w:szCs w:val="36"/>
        </w:rPr>
        <w:t>学生</w:t>
      </w:r>
      <w:r w:rsidRPr="00E725AE">
        <w:rPr>
          <w:rFonts w:ascii="仿宋_GB2312" w:eastAsia="仿宋_GB2312" w:cs="Arial" w:hint="eastAsia"/>
          <w:b/>
          <w:sz w:val="36"/>
          <w:szCs w:val="36"/>
        </w:rPr>
        <w:t>综合素质教育</w:t>
      </w:r>
      <w:r w:rsidR="009B11E5" w:rsidRPr="00E725AE">
        <w:rPr>
          <w:rFonts w:ascii="仿宋_GB2312" w:eastAsia="仿宋_GB2312" w:cs="Arial" w:hint="eastAsia"/>
          <w:b/>
          <w:sz w:val="36"/>
          <w:szCs w:val="36"/>
        </w:rPr>
        <w:t>取得新成果</w:t>
      </w:r>
      <w:r w:rsidR="00D11C0F" w:rsidRPr="00E725AE">
        <w:rPr>
          <w:rFonts w:ascii="仿宋_GB2312" w:eastAsia="仿宋_GB2312" w:cs="Arial" w:hint="eastAsia"/>
          <w:b/>
          <w:sz w:val="36"/>
          <w:szCs w:val="36"/>
        </w:rPr>
        <w:t>。</w:t>
      </w:r>
      <w:r w:rsidR="00D11C0F" w:rsidRPr="00E725AE">
        <w:rPr>
          <w:rFonts w:ascii="仿宋_GB2312" w:eastAsia="仿宋_GB2312" w:cs="Arial" w:hint="eastAsia"/>
          <w:sz w:val="36"/>
          <w:szCs w:val="36"/>
        </w:rPr>
        <w:t>坚持立德树人，</w:t>
      </w:r>
      <w:r w:rsidR="00D11C0F" w:rsidRPr="00E725AE">
        <w:rPr>
          <w:rFonts w:ascii="仿宋_GB2312" w:eastAsia="仿宋_GB2312" w:cs="楷体_GB2312" w:hint="eastAsia"/>
          <w:bCs/>
          <w:sz w:val="36"/>
          <w:szCs w:val="36"/>
        </w:rPr>
        <w:t>将</w:t>
      </w:r>
      <w:r w:rsidR="00D11C0F" w:rsidRPr="00E725AE">
        <w:rPr>
          <w:rFonts w:ascii="仿宋_GB2312" w:eastAsia="仿宋_GB2312" w:hAnsi="华文中宋" w:hint="eastAsia"/>
          <w:sz w:val="36"/>
          <w:szCs w:val="36"/>
        </w:rPr>
        <w:t>“愚公移山精神”“工匠精神”与学生素养教育相融合，</w:t>
      </w:r>
      <w:r w:rsidR="00D11C0F" w:rsidRPr="00E725AE">
        <w:rPr>
          <w:rFonts w:ascii="仿宋_GB2312" w:eastAsia="仿宋_GB2312" w:hAnsi="仿宋" w:hint="eastAsia"/>
          <w:sz w:val="36"/>
          <w:szCs w:val="36"/>
        </w:rPr>
        <w:t>凝练新时代的大学精神，扎实推进十大育人体系建设。</w:t>
      </w:r>
      <w:r w:rsidR="00D11C0F" w:rsidRPr="00E725AE">
        <w:rPr>
          <w:rFonts w:ascii="仿宋_GB2312" w:eastAsia="仿宋_GB2312" w:hAnsi="华文中宋" w:hint="eastAsia"/>
          <w:sz w:val="36"/>
          <w:szCs w:val="36"/>
        </w:rPr>
        <w:t>“新愚公”成长工程荣获</w:t>
      </w:r>
      <w:r w:rsidR="00D11C0F" w:rsidRPr="00E725AE">
        <w:rPr>
          <w:rFonts w:ascii="仿宋_GB2312" w:eastAsia="仿宋_GB2312" w:cs="Arial" w:hint="eastAsia"/>
          <w:sz w:val="36"/>
          <w:szCs w:val="36"/>
        </w:rPr>
        <w:t>河南省高校校园文化建设优秀成果二等奖，学生综合素养教育工作经验在全国高职院校学生素质教育大会上交流推广。</w:t>
      </w:r>
      <w:r w:rsidR="00D11C0F" w:rsidRPr="00E725AE">
        <w:rPr>
          <w:rFonts w:ascii="仿宋_GB2312" w:eastAsia="仿宋_GB2312" w:hAnsi="仿宋" w:hint="eastAsia"/>
          <w:sz w:val="36"/>
          <w:szCs w:val="36"/>
        </w:rPr>
        <w:t>益善爱心超市荣获</w:t>
      </w:r>
      <w:r w:rsidR="00D11C0F" w:rsidRPr="00E725AE">
        <w:rPr>
          <w:rFonts w:ascii="仿宋_GB2312" w:eastAsia="仿宋_GB2312" w:hint="eastAsia"/>
          <w:sz w:val="36"/>
          <w:szCs w:val="36"/>
        </w:rPr>
        <w:t>河南省高校精神文明建设优秀工作案例二等奖，</w:t>
      </w:r>
      <w:r w:rsidR="00D11C0F" w:rsidRPr="00E725AE">
        <w:rPr>
          <w:rFonts w:ascii="仿宋_GB2312" w:eastAsia="仿宋_GB2312" w:cs="Arial" w:hint="eastAsia"/>
          <w:sz w:val="36"/>
          <w:szCs w:val="36"/>
        </w:rPr>
        <w:t>被</w:t>
      </w:r>
      <w:r w:rsidR="00D11C0F" w:rsidRPr="00E725AE">
        <w:rPr>
          <w:rFonts w:ascii="仿宋_GB2312" w:eastAsia="仿宋_GB2312" w:hint="eastAsia"/>
          <w:sz w:val="36"/>
          <w:szCs w:val="36"/>
        </w:rPr>
        <w:t>评为济源市优秀志愿服务站。加强辅导员队伍建设，实施专职辅导员和兼职班主任并行的学生管理机制，组织开展素质能力大赛，辅导员苗辉在河南省高校辅导员素质能力大赛中荣获一等奖，实现了此项赛事历史性突破。加强校园文化建设，</w:t>
      </w:r>
      <w:r w:rsidR="00D11C0F" w:rsidRPr="00E725AE">
        <w:rPr>
          <w:rFonts w:ascii="仿宋_GB2312" w:eastAsia="仿宋_GB2312" w:hAnsi="华文中宋" w:hint="eastAsia"/>
          <w:sz w:val="36"/>
          <w:szCs w:val="36"/>
        </w:rPr>
        <w:t>开展了</w:t>
      </w:r>
      <w:r w:rsidR="00D11C0F" w:rsidRPr="00E725AE">
        <w:rPr>
          <w:rFonts w:ascii="仿宋_GB2312" w:eastAsia="仿宋_GB2312" w:hAnsi="仿宋" w:cs="仿宋_GB2312" w:hint="eastAsia"/>
          <w:bCs/>
          <w:sz w:val="36"/>
          <w:szCs w:val="36"/>
        </w:rPr>
        <w:t>科技文化艺术节、社团文化周等</w:t>
      </w:r>
      <w:r w:rsidR="00D11C0F" w:rsidRPr="00E725AE">
        <w:rPr>
          <w:rFonts w:ascii="仿宋_GB2312" w:eastAsia="仿宋_GB2312" w:hAnsi="仿宋" w:cs="仿宋_GB2312" w:hint="eastAsia"/>
          <w:bCs/>
          <w:sz w:val="36"/>
          <w:szCs w:val="36"/>
        </w:rPr>
        <w:lastRenderedPageBreak/>
        <w:t>活动，利用直播平台直播毕业典礼等重大活动</w:t>
      </w:r>
      <w:r w:rsidR="00D11C0F" w:rsidRPr="00E725AE">
        <w:rPr>
          <w:rFonts w:ascii="仿宋_GB2312" w:eastAsia="仿宋_GB2312" w:hAnsi="仿宋" w:cs="仿宋_GB2312"/>
          <w:bCs/>
          <w:sz w:val="36"/>
          <w:szCs w:val="36"/>
        </w:rPr>
        <w:t>10</w:t>
      </w:r>
      <w:r w:rsidR="00D11C0F" w:rsidRPr="00E725AE">
        <w:rPr>
          <w:rFonts w:ascii="仿宋_GB2312" w:eastAsia="仿宋_GB2312" w:hAnsi="仿宋" w:cs="仿宋_GB2312" w:hint="eastAsia"/>
          <w:bCs/>
          <w:sz w:val="36"/>
          <w:szCs w:val="36"/>
        </w:rPr>
        <w:t>余次，生动展示了教育教学成果。</w:t>
      </w:r>
      <w:r w:rsidR="00D11C0F" w:rsidRPr="00E725AE">
        <w:rPr>
          <w:rFonts w:ascii="仿宋_GB2312" w:eastAsia="仿宋_GB2312" w:hint="eastAsia"/>
          <w:sz w:val="36"/>
          <w:szCs w:val="36"/>
        </w:rPr>
        <w:t>学生</w:t>
      </w:r>
      <w:r w:rsidR="00D11C0F" w:rsidRPr="00E725AE">
        <w:rPr>
          <w:rFonts w:ascii="仿宋_GB2312" w:eastAsia="仿宋_GB2312" w:cs="Arial" w:hint="eastAsia"/>
          <w:sz w:val="36"/>
          <w:szCs w:val="36"/>
        </w:rPr>
        <w:t>在河南省科技文化艺术节比赛中获奖</w:t>
      </w:r>
      <w:r w:rsidR="00D11C0F" w:rsidRPr="00E725AE">
        <w:rPr>
          <w:rFonts w:ascii="仿宋_GB2312" w:eastAsia="仿宋_GB2312" w:cs="Arial"/>
          <w:sz w:val="36"/>
          <w:szCs w:val="36"/>
        </w:rPr>
        <w:t>34</w:t>
      </w:r>
      <w:r w:rsidR="00D11C0F" w:rsidRPr="00E725AE">
        <w:rPr>
          <w:rFonts w:ascii="仿宋_GB2312" w:eastAsia="仿宋_GB2312" w:cs="Arial" w:hint="eastAsia"/>
          <w:sz w:val="36"/>
          <w:szCs w:val="36"/>
        </w:rPr>
        <w:t>项，其中一等奖</w:t>
      </w:r>
      <w:r w:rsidR="00D11C0F" w:rsidRPr="00E725AE">
        <w:rPr>
          <w:rFonts w:ascii="仿宋_GB2312" w:eastAsia="仿宋_GB2312" w:cs="Arial"/>
          <w:sz w:val="36"/>
          <w:szCs w:val="36"/>
        </w:rPr>
        <w:t>13</w:t>
      </w:r>
      <w:r w:rsidR="00D11C0F" w:rsidRPr="00E725AE">
        <w:rPr>
          <w:rFonts w:ascii="仿宋_GB2312" w:eastAsia="仿宋_GB2312" w:cs="Arial" w:hint="eastAsia"/>
          <w:sz w:val="36"/>
          <w:szCs w:val="36"/>
        </w:rPr>
        <w:t>项；在河南省第十三届运动会大学生组比赛中获奖</w:t>
      </w:r>
      <w:r w:rsidR="00D11C0F" w:rsidRPr="00E725AE">
        <w:rPr>
          <w:rFonts w:ascii="仿宋_GB2312" w:eastAsia="仿宋_GB2312" w:cs="Arial"/>
          <w:sz w:val="36"/>
          <w:szCs w:val="36"/>
        </w:rPr>
        <w:t>5</w:t>
      </w:r>
      <w:r w:rsidR="00D11C0F" w:rsidRPr="00E725AE">
        <w:rPr>
          <w:rFonts w:ascii="仿宋_GB2312" w:eastAsia="仿宋_GB2312" w:cs="Arial" w:hint="eastAsia"/>
          <w:sz w:val="36"/>
          <w:szCs w:val="36"/>
        </w:rPr>
        <w:t>项，其中健美操队荣获了团体第一名。</w:t>
      </w:r>
    </w:p>
    <w:p w:rsidR="00D11C0F" w:rsidRPr="00E725AE" w:rsidRDefault="00D11C0F"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Ansi="宋体" w:cs="宋体" w:hint="eastAsia"/>
          <w:b/>
          <w:color w:val="000000"/>
          <w:kern w:val="0"/>
          <w:sz w:val="36"/>
          <w:szCs w:val="36"/>
        </w:rPr>
        <w:t>狠抓招生就业工作，</w:t>
      </w:r>
      <w:r w:rsidR="00306650" w:rsidRPr="00E725AE">
        <w:rPr>
          <w:rFonts w:ascii="仿宋_GB2312" w:eastAsia="仿宋_GB2312" w:hAnsi="宋体" w:cs="宋体" w:hint="eastAsia"/>
          <w:b/>
          <w:color w:val="000000"/>
          <w:kern w:val="0"/>
          <w:sz w:val="36"/>
          <w:szCs w:val="36"/>
        </w:rPr>
        <w:t>办学规模</w:t>
      </w:r>
      <w:r w:rsidR="009B11E5" w:rsidRPr="00E725AE">
        <w:rPr>
          <w:rFonts w:ascii="仿宋_GB2312" w:eastAsia="仿宋_GB2312" w:hAnsi="宋体" w:cs="宋体" w:hint="eastAsia"/>
          <w:b/>
          <w:color w:val="000000"/>
          <w:kern w:val="0"/>
          <w:sz w:val="36"/>
          <w:szCs w:val="36"/>
        </w:rPr>
        <w:t>实现</w:t>
      </w:r>
      <w:r w:rsidR="00306650" w:rsidRPr="00E725AE">
        <w:rPr>
          <w:rFonts w:ascii="仿宋_GB2312" w:eastAsia="仿宋_GB2312" w:hAnsi="宋体" w:cs="宋体" w:hint="eastAsia"/>
          <w:b/>
          <w:color w:val="000000"/>
          <w:kern w:val="0"/>
          <w:sz w:val="36"/>
          <w:szCs w:val="36"/>
        </w:rPr>
        <w:t>新</w:t>
      </w:r>
      <w:r w:rsidR="009B11E5" w:rsidRPr="00E725AE">
        <w:rPr>
          <w:rFonts w:ascii="仿宋_GB2312" w:eastAsia="仿宋_GB2312" w:hAnsi="宋体" w:cs="宋体" w:hint="eastAsia"/>
          <w:b/>
          <w:color w:val="000000"/>
          <w:kern w:val="0"/>
          <w:sz w:val="36"/>
          <w:szCs w:val="36"/>
        </w:rPr>
        <w:t>增长</w:t>
      </w:r>
      <w:r w:rsidRPr="00E725AE">
        <w:rPr>
          <w:rFonts w:ascii="仿宋_GB2312" w:eastAsia="仿宋_GB2312" w:hAnsi="宋体" w:cs="宋体" w:hint="eastAsia"/>
          <w:b/>
          <w:color w:val="000000"/>
          <w:kern w:val="0"/>
          <w:sz w:val="36"/>
          <w:szCs w:val="36"/>
        </w:rPr>
        <w:t>。</w:t>
      </w:r>
      <w:r w:rsidRPr="00E725AE">
        <w:rPr>
          <w:rFonts w:ascii="仿宋_GB2312" w:eastAsia="仿宋_GB2312" w:hAnsi="宋体" w:cs="宋体" w:hint="eastAsia"/>
          <w:color w:val="000000"/>
          <w:kern w:val="0"/>
          <w:sz w:val="36"/>
          <w:szCs w:val="36"/>
        </w:rPr>
        <w:t>主动对接地方产业，增设了工业机器人技术、新能源汽车技术等</w:t>
      </w:r>
      <w:r w:rsidRPr="00E725AE">
        <w:rPr>
          <w:rFonts w:ascii="仿宋_GB2312" w:eastAsia="仿宋_GB2312" w:hAnsi="宋体" w:cs="宋体"/>
          <w:color w:val="000000"/>
          <w:kern w:val="0"/>
          <w:sz w:val="36"/>
          <w:szCs w:val="36"/>
        </w:rPr>
        <w:t>4</w:t>
      </w:r>
      <w:r w:rsidRPr="00E725AE">
        <w:rPr>
          <w:rFonts w:ascii="仿宋_GB2312" w:eastAsia="仿宋_GB2312" w:hAnsi="宋体" w:cs="宋体" w:hint="eastAsia"/>
          <w:color w:val="000000"/>
          <w:kern w:val="0"/>
          <w:sz w:val="36"/>
          <w:szCs w:val="36"/>
        </w:rPr>
        <w:t>个新专业，</w:t>
      </w:r>
      <w:r w:rsidRPr="00E725AE">
        <w:rPr>
          <w:rFonts w:ascii="仿宋_GB2312" w:eastAsia="仿宋_GB2312"/>
          <w:color w:val="000000"/>
          <w:sz w:val="36"/>
          <w:szCs w:val="36"/>
        </w:rPr>
        <w:t>2018</w:t>
      </w:r>
      <w:r w:rsidRPr="00E725AE">
        <w:rPr>
          <w:rFonts w:ascii="仿宋_GB2312" w:eastAsia="仿宋_GB2312" w:hint="eastAsia"/>
          <w:color w:val="000000"/>
          <w:sz w:val="36"/>
          <w:szCs w:val="36"/>
        </w:rPr>
        <w:t>年招收全日制新生</w:t>
      </w:r>
      <w:r w:rsidRPr="00E725AE">
        <w:rPr>
          <w:rFonts w:ascii="仿宋_GB2312" w:eastAsia="仿宋_GB2312"/>
          <w:color w:val="000000"/>
          <w:sz w:val="36"/>
          <w:szCs w:val="36"/>
        </w:rPr>
        <w:t>5096</w:t>
      </w:r>
      <w:r w:rsidRPr="00E725AE">
        <w:rPr>
          <w:rFonts w:ascii="仿宋_GB2312" w:eastAsia="仿宋_GB2312" w:hint="eastAsia"/>
          <w:color w:val="000000"/>
          <w:sz w:val="36"/>
          <w:szCs w:val="36"/>
        </w:rPr>
        <w:t>人，完成各类成人学历继续教育招生</w:t>
      </w:r>
      <w:r w:rsidRPr="00E725AE">
        <w:rPr>
          <w:rFonts w:ascii="仿宋_GB2312" w:eastAsia="仿宋_GB2312"/>
          <w:color w:val="000000"/>
          <w:sz w:val="36"/>
          <w:szCs w:val="36"/>
        </w:rPr>
        <w:t>1176</w:t>
      </w:r>
      <w:r w:rsidRPr="00E725AE">
        <w:rPr>
          <w:rFonts w:ascii="仿宋_GB2312" w:eastAsia="仿宋_GB2312" w:hint="eastAsia"/>
          <w:color w:val="000000"/>
          <w:sz w:val="36"/>
          <w:szCs w:val="36"/>
        </w:rPr>
        <w:t>人，各类在校生人数超过了</w:t>
      </w:r>
      <w:r w:rsidRPr="00E725AE">
        <w:rPr>
          <w:rFonts w:ascii="仿宋_GB2312" w:eastAsia="仿宋_GB2312"/>
          <w:color w:val="000000"/>
          <w:sz w:val="36"/>
          <w:szCs w:val="36"/>
        </w:rPr>
        <w:t>15000</w:t>
      </w:r>
      <w:r w:rsidRPr="00E725AE">
        <w:rPr>
          <w:rFonts w:ascii="仿宋_GB2312" w:eastAsia="仿宋_GB2312" w:hint="eastAsia"/>
          <w:color w:val="000000"/>
          <w:sz w:val="36"/>
          <w:szCs w:val="36"/>
        </w:rPr>
        <w:t>人，生源覆盖</w:t>
      </w:r>
      <w:r w:rsidRPr="00E725AE">
        <w:rPr>
          <w:rFonts w:ascii="仿宋_GB2312" w:eastAsia="仿宋_GB2312"/>
          <w:color w:val="000000"/>
          <w:sz w:val="36"/>
          <w:szCs w:val="36"/>
        </w:rPr>
        <w:t>15</w:t>
      </w:r>
      <w:r w:rsidR="00A204BF" w:rsidRPr="00E725AE">
        <w:rPr>
          <w:rFonts w:ascii="仿宋_GB2312" w:eastAsia="仿宋_GB2312" w:hint="eastAsia"/>
          <w:color w:val="000000"/>
          <w:sz w:val="36"/>
          <w:szCs w:val="36"/>
        </w:rPr>
        <w:t>个省、市、自治区，</w:t>
      </w:r>
      <w:r w:rsidRPr="00E725AE">
        <w:rPr>
          <w:rFonts w:ascii="仿宋_GB2312" w:eastAsia="仿宋_GB2312" w:hint="eastAsia"/>
          <w:color w:val="000000"/>
          <w:sz w:val="36"/>
          <w:szCs w:val="36"/>
        </w:rPr>
        <w:t>办学规模创历史新高。坚持就业是最大民生的工作理念，定期举办大型双选会、校园招聘会等活动，完善就业指导服务体系，深化校企合作，为社会输送技术技能人才</w:t>
      </w:r>
      <w:r w:rsidRPr="00E725AE">
        <w:rPr>
          <w:rFonts w:ascii="仿宋_GB2312" w:eastAsia="仿宋_GB2312"/>
          <w:color w:val="000000"/>
          <w:sz w:val="36"/>
          <w:szCs w:val="36"/>
        </w:rPr>
        <w:t>4</w:t>
      </w:r>
      <w:r w:rsidR="00150931" w:rsidRPr="00E725AE">
        <w:rPr>
          <w:rFonts w:ascii="仿宋_GB2312" w:eastAsia="仿宋_GB2312"/>
          <w:color w:val="000000"/>
          <w:sz w:val="36"/>
          <w:szCs w:val="36"/>
        </w:rPr>
        <w:t>0</w:t>
      </w:r>
      <w:r w:rsidRPr="00E725AE">
        <w:rPr>
          <w:rFonts w:ascii="仿宋_GB2312" w:eastAsia="仿宋_GB2312"/>
          <w:color w:val="000000"/>
          <w:sz w:val="36"/>
          <w:szCs w:val="36"/>
        </w:rPr>
        <w:t>00</w:t>
      </w:r>
      <w:r w:rsidRPr="00E725AE">
        <w:rPr>
          <w:rFonts w:ascii="仿宋_GB2312" w:eastAsia="仿宋_GB2312" w:hint="eastAsia"/>
          <w:color w:val="000000"/>
          <w:sz w:val="36"/>
          <w:szCs w:val="36"/>
        </w:rPr>
        <w:t>余人，最终就业率达</w:t>
      </w:r>
      <w:r w:rsidRPr="00E725AE">
        <w:rPr>
          <w:rFonts w:ascii="仿宋_GB2312" w:eastAsia="仿宋_GB2312"/>
          <w:sz w:val="36"/>
          <w:szCs w:val="36"/>
        </w:rPr>
        <w:t>95%</w:t>
      </w:r>
      <w:r w:rsidRPr="00E725AE">
        <w:rPr>
          <w:rFonts w:ascii="仿宋_GB2312" w:eastAsia="仿宋_GB2312" w:hint="eastAsia"/>
          <w:sz w:val="36"/>
          <w:szCs w:val="36"/>
        </w:rPr>
        <w:t>。</w:t>
      </w:r>
    </w:p>
    <w:p w:rsidR="00D11C0F" w:rsidRPr="00E725AE" w:rsidRDefault="009B11E5"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int="eastAsia"/>
          <w:b/>
          <w:color w:val="000000"/>
          <w:sz w:val="36"/>
          <w:szCs w:val="36"/>
        </w:rPr>
        <w:t>着力打造“工匠之师”，</w:t>
      </w:r>
      <w:r w:rsidR="00D11C0F" w:rsidRPr="00E725AE">
        <w:rPr>
          <w:rFonts w:ascii="仿宋_GB2312" w:eastAsia="仿宋_GB2312" w:hint="eastAsia"/>
          <w:b/>
          <w:color w:val="000000"/>
          <w:sz w:val="36"/>
          <w:szCs w:val="36"/>
        </w:rPr>
        <w:t>师资队伍</w:t>
      </w:r>
      <w:r w:rsidRPr="00E725AE">
        <w:rPr>
          <w:rFonts w:ascii="仿宋_GB2312" w:eastAsia="仿宋_GB2312" w:hint="eastAsia"/>
          <w:b/>
          <w:color w:val="000000"/>
          <w:sz w:val="36"/>
          <w:szCs w:val="36"/>
        </w:rPr>
        <w:t>建设取得新进展</w:t>
      </w:r>
      <w:r w:rsidR="00D11C0F" w:rsidRPr="00E725AE">
        <w:rPr>
          <w:rFonts w:ascii="仿宋_GB2312" w:eastAsia="仿宋_GB2312" w:hint="eastAsia"/>
          <w:b/>
          <w:color w:val="000000"/>
          <w:sz w:val="36"/>
          <w:szCs w:val="36"/>
        </w:rPr>
        <w:t>。</w:t>
      </w:r>
      <w:r w:rsidR="00D11C0F" w:rsidRPr="00E725AE">
        <w:rPr>
          <w:rFonts w:ascii="仿宋_GB2312" w:eastAsia="仿宋_GB2312" w:hint="eastAsia"/>
          <w:color w:val="000000"/>
          <w:sz w:val="36"/>
          <w:szCs w:val="36"/>
        </w:rPr>
        <w:t>坚持人才强校战略，加大教育培训和人才引进力度，出台《高层次人才引进办法》《专业带头人选聘培养和管理办法》等，引进高层次人才</w:t>
      </w:r>
      <w:r w:rsidR="00D11C0F" w:rsidRPr="00E725AE">
        <w:rPr>
          <w:rFonts w:ascii="仿宋_GB2312" w:eastAsia="仿宋_GB2312"/>
          <w:color w:val="000000"/>
          <w:sz w:val="36"/>
          <w:szCs w:val="36"/>
        </w:rPr>
        <w:t>6</w:t>
      </w:r>
      <w:r w:rsidR="00D11C0F" w:rsidRPr="00E725AE">
        <w:rPr>
          <w:rFonts w:ascii="仿宋_GB2312" w:eastAsia="仿宋_GB2312" w:hint="eastAsia"/>
          <w:color w:val="000000"/>
          <w:sz w:val="36"/>
          <w:szCs w:val="36"/>
        </w:rPr>
        <w:t>人，招聘教师</w:t>
      </w:r>
      <w:r w:rsidR="00D11C0F" w:rsidRPr="00E725AE">
        <w:rPr>
          <w:rFonts w:ascii="仿宋_GB2312" w:eastAsia="仿宋_GB2312"/>
          <w:color w:val="000000"/>
          <w:sz w:val="36"/>
          <w:szCs w:val="36"/>
        </w:rPr>
        <w:t>18</w:t>
      </w:r>
      <w:r w:rsidR="00D11C0F" w:rsidRPr="00E725AE">
        <w:rPr>
          <w:rFonts w:ascii="仿宋_GB2312" w:eastAsia="仿宋_GB2312" w:hint="eastAsia"/>
          <w:color w:val="000000"/>
          <w:sz w:val="36"/>
          <w:szCs w:val="36"/>
        </w:rPr>
        <w:t>人。</w:t>
      </w:r>
      <w:r w:rsidR="00D11C0F" w:rsidRPr="00E725AE">
        <w:rPr>
          <w:rFonts w:ascii="仿宋_GB2312" w:eastAsia="仿宋_GB2312" w:hint="eastAsia"/>
          <w:sz w:val="36"/>
          <w:szCs w:val="36"/>
        </w:rPr>
        <w:t>组织教师参加国培、省培、下厂锻炼等各级各类培训</w:t>
      </w:r>
      <w:r w:rsidR="00D11C0F" w:rsidRPr="00E725AE">
        <w:rPr>
          <w:rFonts w:ascii="仿宋_GB2312" w:eastAsia="仿宋_GB2312"/>
          <w:sz w:val="36"/>
          <w:szCs w:val="36"/>
        </w:rPr>
        <w:t>600</w:t>
      </w:r>
      <w:r w:rsidR="00D11C0F" w:rsidRPr="00E725AE">
        <w:rPr>
          <w:rFonts w:ascii="仿宋_GB2312" w:eastAsia="仿宋_GB2312" w:hint="eastAsia"/>
          <w:sz w:val="36"/>
          <w:szCs w:val="36"/>
        </w:rPr>
        <w:t>余人次，</w:t>
      </w:r>
      <w:r w:rsidR="00D11C0F" w:rsidRPr="00E725AE">
        <w:rPr>
          <w:rFonts w:ascii="仿宋_GB2312" w:eastAsia="仿宋_GB2312" w:hint="eastAsia"/>
          <w:color w:val="000000"/>
          <w:sz w:val="36"/>
          <w:szCs w:val="36"/>
        </w:rPr>
        <w:t>出国、境交流学习</w:t>
      </w:r>
      <w:r w:rsidR="00D11C0F" w:rsidRPr="00E725AE">
        <w:rPr>
          <w:rFonts w:ascii="仿宋_GB2312" w:eastAsia="仿宋_GB2312"/>
          <w:color w:val="000000"/>
          <w:sz w:val="36"/>
          <w:szCs w:val="36"/>
        </w:rPr>
        <w:t>16</w:t>
      </w:r>
      <w:r w:rsidR="00D11C0F" w:rsidRPr="00E725AE">
        <w:rPr>
          <w:rFonts w:ascii="仿宋_GB2312" w:eastAsia="仿宋_GB2312" w:hint="eastAsia"/>
          <w:color w:val="000000"/>
          <w:sz w:val="36"/>
          <w:szCs w:val="36"/>
        </w:rPr>
        <w:t>人次，全力打造高水平</w:t>
      </w:r>
      <w:r w:rsidR="00F85147" w:rsidRPr="00E725AE">
        <w:rPr>
          <w:rFonts w:ascii="仿宋_GB2312" w:eastAsia="仿宋_GB2312" w:hint="eastAsia"/>
          <w:color w:val="000000"/>
          <w:sz w:val="36"/>
          <w:szCs w:val="36"/>
        </w:rPr>
        <w:t>“双师”</w:t>
      </w:r>
      <w:r w:rsidR="00D11C0F" w:rsidRPr="00E725AE">
        <w:rPr>
          <w:rFonts w:ascii="仿宋_GB2312" w:eastAsia="仿宋_GB2312" w:hint="eastAsia"/>
          <w:color w:val="000000"/>
          <w:sz w:val="36"/>
          <w:szCs w:val="36"/>
        </w:rPr>
        <w:t>队伍。</w:t>
      </w:r>
      <w:r w:rsidR="00FC0750" w:rsidRPr="00E725AE">
        <w:rPr>
          <w:rFonts w:ascii="仿宋_GB2312" w:eastAsia="仿宋_GB2312" w:hint="eastAsia"/>
          <w:color w:val="000000"/>
          <w:sz w:val="36"/>
          <w:szCs w:val="36"/>
        </w:rPr>
        <w:t>教师</w:t>
      </w:r>
      <w:r w:rsidR="00D11C0F" w:rsidRPr="00E725AE">
        <w:rPr>
          <w:rFonts w:ascii="仿宋_GB2312" w:eastAsia="仿宋_GB2312" w:hint="eastAsia"/>
          <w:sz w:val="36"/>
          <w:szCs w:val="36"/>
        </w:rPr>
        <w:t>耿俊梅、张晓杰、马科友、樊东升等分别荣获了河南省职教管理人才、河南省青年骨干教师、济源市首届“大工匠”、劳模创新工作室等荣誉称号。</w:t>
      </w:r>
    </w:p>
    <w:p w:rsidR="00D11C0F" w:rsidRPr="00E725AE" w:rsidRDefault="00D11C0F" w:rsidP="00B821F4">
      <w:pPr>
        <w:pStyle w:val="a5"/>
        <w:adjustRightInd w:val="0"/>
        <w:snapToGrid w:val="0"/>
        <w:spacing w:line="560" w:lineRule="exact"/>
        <w:ind w:firstLine="699"/>
        <w:rPr>
          <w:rFonts w:ascii="楷体_GB2312" w:eastAsia="楷体_GB2312" w:cs="楷体_GB2312"/>
          <w:b/>
          <w:bCs/>
          <w:spacing w:val="-6"/>
          <w:sz w:val="36"/>
          <w:szCs w:val="36"/>
        </w:rPr>
      </w:pPr>
      <w:r w:rsidRPr="00E725AE">
        <w:rPr>
          <w:rFonts w:ascii="楷体_GB2312" w:eastAsia="楷体_GB2312" w:cs="楷体_GB2312" w:hint="eastAsia"/>
          <w:b/>
          <w:bCs/>
          <w:spacing w:val="-6"/>
          <w:sz w:val="36"/>
          <w:szCs w:val="36"/>
        </w:rPr>
        <w:t>（二）搭建科研创新平台，社会贡献度进一步提高</w:t>
      </w:r>
    </w:p>
    <w:p w:rsidR="00A204BF" w:rsidRPr="00E725AE" w:rsidRDefault="00A204BF" w:rsidP="00B821F4">
      <w:pPr>
        <w:adjustRightInd w:val="0"/>
        <w:snapToGrid w:val="0"/>
        <w:spacing w:line="560" w:lineRule="exact"/>
        <w:ind w:firstLineChars="200" w:firstLine="723"/>
        <w:rPr>
          <w:rFonts w:ascii="仿宋_GB2312" w:eastAsia="仿宋_GB2312"/>
          <w:color w:val="000000"/>
          <w:sz w:val="36"/>
          <w:szCs w:val="36"/>
        </w:rPr>
      </w:pPr>
      <w:r w:rsidRPr="00E725AE">
        <w:rPr>
          <w:rFonts w:ascii="仿宋_GB2312" w:eastAsia="仿宋_GB2312" w:hint="eastAsia"/>
          <w:b/>
          <w:color w:val="000000"/>
          <w:sz w:val="36"/>
          <w:szCs w:val="36"/>
        </w:rPr>
        <w:lastRenderedPageBreak/>
        <w:t>深化产教融合校企合作，“双创”工作</w:t>
      </w:r>
      <w:r w:rsidR="00F85147" w:rsidRPr="00E725AE">
        <w:rPr>
          <w:rFonts w:ascii="仿宋_GB2312" w:eastAsia="仿宋_GB2312" w:hint="eastAsia"/>
          <w:b/>
          <w:color w:val="000000"/>
          <w:sz w:val="36"/>
          <w:szCs w:val="36"/>
        </w:rPr>
        <w:t>取得</w:t>
      </w:r>
      <w:r w:rsidR="009B11E5" w:rsidRPr="00E725AE">
        <w:rPr>
          <w:rFonts w:ascii="仿宋_GB2312" w:eastAsia="仿宋_GB2312" w:hint="eastAsia"/>
          <w:b/>
          <w:color w:val="000000"/>
          <w:sz w:val="36"/>
          <w:szCs w:val="36"/>
        </w:rPr>
        <w:t>新成效</w:t>
      </w:r>
      <w:r w:rsidRPr="00E725AE">
        <w:rPr>
          <w:rFonts w:ascii="仿宋_GB2312" w:eastAsia="仿宋_GB2312" w:hint="eastAsia"/>
          <w:b/>
          <w:color w:val="000000"/>
          <w:sz w:val="36"/>
          <w:szCs w:val="36"/>
        </w:rPr>
        <w:t>。</w:t>
      </w:r>
      <w:r w:rsidRPr="00E725AE">
        <w:rPr>
          <w:rFonts w:ascii="仿宋_GB2312" w:eastAsia="仿宋_GB2312" w:hint="eastAsia"/>
          <w:color w:val="000000"/>
          <w:sz w:val="36"/>
          <w:szCs w:val="36"/>
        </w:rPr>
        <w:t>积极</w:t>
      </w:r>
      <w:r w:rsidRPr="00E725AE">
        <w:rPr>
          <w:rFonts w:ascii="仿宋_GB2312" w:eastAsia="仿宋_GB2312" w:hAnsi="宋体" w:cs="宋体" w:hint="eastAsia"/>
          <w:color w:val="000000"/>
          <w:kern w:val="0"/>
          <w:sz w:val="36"/>
          <w:szCs w:val="36"/>
        </w:rPr>
        <w:t>打造“双</w:t>
      </w:r>
      <w:r w:rsidRPr="00E725AE">
        <w:rPr>
          <w:rFonts w:ascii="仿宋_GB2312" w:eastAsia="仿宋_GB2312" w:hAnsi="宋体" w:cs="宋体"/>
          <w:color w:val="000000"/>
          <w:kern w:val="0"/>
          <w:sz w:val="36"/>
          <w:szCs w:val="36"/>
        </w:rPr>
        <w:t>100</w:t>
      </w:r>
      <w:r w:rsidRPr="00E725AE">
        <w:rPr>
          <w:rFonts w:ascii="仿宋_GB2312" w:eastAsia="仿宋_GB2312" w:hAnsi="宋体" w:cs="宋体" w:hint="eastAsia"/>
          <w:color w:val="000000"/>
          <w:kern w:val="0"/>
          <w:sz w:val="36"/>
          <w:szCs w:val="36"/>
        </w:rPr>
        <w:t>”校企合作工程，与上海东铭实业、华润医药集团等</w:t>
      </w:r>
      <w:r w:rsidRPr="00E725AE">
        <w:rPr>
          <w:rFonts w:ascii="仿宋_GB2312" w:eastAsia="仿宋_GB2312" w:hAnsi="宋体" w:cs="宋体"/>
          <w:color w:val="000000"/>
          <w:kern w:val="0"/>
          <w:sz w:val="36"/>
          <w:szCs w:val="36"/>
        </w:rPr>
        <w:t>20</w:t>
      </w:r>
      <w:r w:rsidRPr="00E725AE">
        <w:rPr>
          <w:rFonts w:ascii="仿宋_GB2312" w:eastAsia="仿宋_GB2312" w:hAnsi="宋体" w:cs="宋体" w:hint="eastAsia"/>
          <w:color w:val="000000"/>
          <w:kern w:val="0"/>
          <w:sz w:val="36"/>
          <w:szCs w:val="36"/>
        </w:rPr>
        <w:t>多家知名企业建立合作关系，</w:t>
      </w:r>
      <w:r w:rsidRPr="00E725AE">
        <w:rPr>
          <w:rFonts w:ascii="仿宋_GB2312" w:eastAsia="仿宋_GB2312" w:hint="eastAsia"/>
          <w:color w:val="000000"/>
          <w:sz w:val="36"/>
          <w:szCs w:val="36"/>
        </w:rPr>
        <w:t>与济源艾探电子科技有限公司共建了协同创新中心。大力推进创新创业课程改革，进一步完善大学生众创空间等平台建设，快速提升学生的创新创业能力。学生在“互联网</w:t>
      </w:r>
      <w:r w:rsidRPr="00E725AE">
        <w:rPr>
          <w:rFonts w:ascii="仿宋_GB2312" w:eastAsia="仿宋_GB2312"/>
          <w:color w:val="000000"/>
          <w:sz w:val="36"/>
          <w:szCs w:val="36"/>
        </w:rPr>
        <w:t>+</w:t>
      </w:r>
      <w:r w:rsidRPr="00E725AE">
        <w:rPr>
          <w:rFonts w:ascii="仿宋_GB2312" w:eastAsia="仿宋_GB2312" w:hint="eastAsia"/>
          <w:color w:val="000000"/>
          <w:sz w:val="36"/>
          <w:szCs w:val="36"/>
        </w:rPr>
        <w:t>”大学生创新创业大赛中荣获省级奖励</w:t>
      </w:r>
      <w:r w:rsidRPr="00E725AE">
        <w:rPr>
          <w:rFonts w:ascii="仿宋_GB2312" w:eastAsia="仿宋_GB2312"/>
          <w:color w:val="000000"/>
          <w:sz w:val="36"/>
          <w:szCs w:val="36"/>
        </w:rPr>
        <w:t>8</w:t>
      </w:r>
      <w:r w:rsidRPr="00E725AE">
        <w:rPr>
          <w:rFonts w:ascii="仿宋_GB2312" w:eastAsia="仿宋_GB2312" w:hint="eastAsia"/>
          <w:color w:val="000000"/>
          <w:sz w:val="36"/>
          <w:szCs w:val="36"/>
        </w:rPr>
        <w:t>项，国家级铜奖</w:t>
      </w:r>
      <w:r w:rsidRPr="00E725AE">
        <w:rPr>
          <w:rFonts w:ascii="仿宋_GB2312" w:eastAsia="仿宋_GB2312"/>
          <w:color w:val="000000"/>
          <w:sz w:val="36"/>
          <w:szCs w:val="36"/>
        </w:rPr>
        <w:t>1</w:t>
      </w:r>
      <w:r w:rsidRPr="00E725AE">
        <w:rPr>
          <w:rFonts w:ascii="仿宋_GB2312" w:eastAsia="仿宋_GB2312" w:hint="eastAsia"/>
          <w:color w:val="000000"/>
          <w:sz w:val="36"/>
          <w:szCs w:val="36"/>
        </w:rPr>
        <w:t>项，飞人体育、益康坊等多个项目在河南省校企合作创新创业项目推进会上推介。教师雷玉梅荣获河南省首批就业创业指导名师和创新创业标兵称号，我院创新创业工作经验在全省交流推广。</w:t>
      </w:r>
    </w:p>
    <w:p w:rsidR="00D11C0F" w:rsidRPr="00E725AE" w:rsidRDefault="009B11E5" w:rsidP="00B821F4">
      <w:pPr>
        <w:adjustRightInd w:val="0"/>
        <w:snapToGrid w:val="0"/>
        <w:spacing w:line="560" w:lineRule="exact"/>
        <w:ind w:firstLineChars="200" w:firstLine="723"/>
        <w:rPr>
          <w:rFonts w:ascii="仿宋_GB2312" w:eastAsia="仿宋_GB2312"/>
          <w:color w:val="000000"/>
          <w:sz w:val="36"/>
          <w:szCs w:val="36"/>
        </w:rPr>
      </w:pPr>
      <w:r w:rsidRPr="00E725AE">
        <w:rPr>
          <w:rFonts w:ascii="仿宋_GB2312" w:eastAsia="仿宋_GB2312" w:hAnsi="宋体" w:cs="宋体" w:hint="eastAsia"/>
          <w:b/>
          <w:color w:val="000000"/>
          <w:kern w:val="0"/>
          <w:sz w:val="36"/>
          <w:szCs w:val="36"/>
        </w:rPr>
        <w:t>加强科研管理，</w:t>
      </w:r>
      <w:r w:rsidR="00C53BC8" w:rsidRPr="00E725AE">
        <w:rPr>
          <w:rFonts w:ascii="仿宋_GB2312" w:eastAsia="仿宋_GB2312" w:hAnsi="宋体" w:cs="宋体" w:hint="eastAsia"/>
          <w:b/>
          <w:color w:val="000000"/>
          <w:kern w:val="0"/>
          <w:sz w:val="36"/>
          <w:szCs w:val="36"/>
        </w:rPr>
        <w:t>科研</w:t>
      </w:r>
      <w:r w:rsidRPr="00E725AE">
        <w:rPr>
          <w:rFonts w:ascii="仿宋_GB2312" w:eastAsia="仿宋_GB2312" w:hAnsi="宋体" w:cs="宋体" w:hint="eastAsia"/>
          <w:b/>
          <w:color w:val="000000"/>
          <w:kern w:val="0"/>
          <w:sz w:val="36"/>
          <w:szCs w:val="36"/>
        </w:rPr>
        <w:t>学术成果</w:t>
      </w:r>
      <w:r w:rsidR="00F85147" w:rsidRPr="00E725AE">
        <w:rPr>
          <w:rFonts w:ascii="仿宋_GB2312" w:eastAsia="仿宋_GB2312" w:hAnsi="宋体" w:cs="宋体" w:hint="eastAsia"/>
          <w:b/>
          <w:color w:val="000000"/>
          <w:kern w:val="0"/>
          <w:sz w:val="36"/>
          <w:szCs w:val="36"/>
        </w:rPr>
        <w:t>数量持续</w:t>
      </w:r>
      <w:r w:rsidRPr="00E725AE">
        <w:rPr>
          <w:rFonts w:ascii="仿宋_GB2312" w:eastAsia="仿宋_GB2312" w:hAnsi="宋体" w:cs="宋体" w:hint="eastAsia"/>
          <w:b/>
          <w:color w:val="000000"/>
          <w:kern w:val="0"/>
          <w:sz w:val="36"/>
          <w:szCs w:val="36"/>
        </w:rPr>
        <w:t>攀升</w:t>
      </w:r>
      <w:r w:rsidR="00D11C0F" w:rsidRPr="00E725AE">
        <w:rPr>
          <w:rFonts w:ascii="仿宋_GB2312" w:eastAsia="仿宋_GB2312" w:hAnsi="宋体" w:cs="宋体" w:hint="eastAsia"/>
          <w:b/>
          <w:color w:val="000000"/>
          <w:kern w:val="0"/>
          <w:sz w:val="36"/>
          <w:szCs w:val="36"/>
        </w:rPr>
        <w:t>。</w:t>
      </w:r>
      <w:r w:rsidR="00D11C0F" w:rsidRPr="00E725AE">
        <w:rPr>
          <w:rFonts w:ascii="仿宋_GB2312" w:eastAsia="仿宋_GB2312" w:hAnsi="宋体" w:cs="宋体" w:hint="eastAsia"/>
          <w:color w:val="000000"/>
          <w:kern w:val="0"/>
          <w:sz w:val="36"/>
          <w:szCs w:val="36"/>
        </w:rPr>
        <w:t>加大经费支持力度，</w:t>
      </w:r>
      <w:r w:rsidR="00D11C0F" w:rsidRPr="00E725AE">
        <w:rPr>
          <w:rFonts w:ascii="仿宋_GB2312" w:eastAsia="仿宋_GB2312" w:cs="Courier New" w:hint="eastAsia"/>
          <w:sz w:val="36"/>
          <w:szCs w:val="36"/>
        </w:rPr>
        <w:t>搭建科研</w:t>
      </w:r>
      <w:r w:rsidR="00D11C0F" w:rsidRPr="00E725AE">
        <w:rPr>
          <w:rFonts w:ascii="仿宋_GB2312" w:eastAsia="仿宋_GB2312" w:hint="eastAsia"/>
          <w:sz w:val="36"/>
          <w:szCs w:val="36"/>
        </w:rPr>
        <w:t>创新平台</w:t>
      </w:r>
      <w:r w:rsidR="00D11C0F" w:rsidRPr="00E725AE">
        <w:rPr>
          <w:rFonts w:ascii="仿宋_GB2312" w:eastAsia="仿宋_GB2312"/>
          <w:sz w:val="36"/>
          <w:szCs w:val="36"/>
        </w:rPr>
        <w:t>6</w:t>
      </w:r>
      <w:r w:rsidR="00D11C0F" w:rsidRPr="00E725AE">
        <w:rPr>
          <w:rFonts w:ascii="仿宋_GB2312" w:eastAsia="仿宋_GB2312" w:hint="eastAsia"/>
          <w:sz w:val="36"/>
          <w:szCs w:val="36"/>
        </w:rPr>
        <w:t>个，</w:t>
      </w:r>
      <w:r w:rsidR="00D11C0F" w:rsidRPr="00E725AE">
        <w:rPr>
          <w:rFonts w:ascii="仿宋_GB2312" w:eastAsia="仿宋_GB2312" w:hint="eastAsia"/>
          <w:color w:val="000000"/>
          <w:sz w:val="36"/>
          <w:szCs w:val="36"/>
        </w:rPr>
        <w:t>立项各类课题</w:t>
      </w:r>
      <w:r w:rsidR="00D11C0F" w:rsidRPr="00E725AE">
        <w:rPr>
          <w:rFonts w:ascii="仿宋_GB2312" w:eastAsia="仿宋_GB2312"/>
          <w:color w:val="000000"/>
          <w:sz w:val="36"/>
          <w:szCs w:val="36"/>
        </w:rPr>
        <w:t>142</w:t>
      </w:r>
      <w:r w:rsidR="00D11C0F" w:rsidRPr="00E725AE">
        <w:rPr>
          <w:rFonts w:ascii="仿宋_GB2312" w:eastAsia="仿宋_GB2312" w:hint="eastAsia"/>
          <w:color w:val="000000"/>
          <w:sz w:val="36"/>
          <w:szCs w:val="36"/>
        </w:rPr>
        <w:t>项</w:t>
      </w:r>
      <w:r w:rsidR="00D11C0F" w:rsidRPr="00E725AE">
        <w:rPr>
          <w:rFonts w:ascii="仿宋_GB2312" w:eastAsia="仿宋_GB2312" w:hAnsi="宋体" w:cs="宋体" w:hint="eastAsia"/>
          <w:color w:val="000000"/>
          <w:kern w:val="0"/>
          <w:sz w:val="36"/>
          <w:szCs w:val="36"/>
        </w:rPr>
        <w:t>，其中</w:t>
      </w:r>
      <w:r w:rsidR="00D11C0F" w:rsidRPr="00E725AE">
        <w:rPr>
          <w:rFonts w:ascii="仿宋_GB2312" w:eastAsia="仿宋_GB2312" w:hint="eastAsia"/>
          <w:color w:val="000000"/>
          <w:sz w:val="36"/>
          <w:szCs w:val="36"/>
        </w:rPr>
        <w:t>横向课题</w:t>
      </w:r>
      <w:r w:rsidR="00D11C0F" w:rsidRPr="00E725AE">
        <w:rPr>
          <w:rFonts w:ascii="仿宋_GB2312" w:eastAsia="仿宋_GB2312"/>
          <w:color w:val="000000"/>
          <w:sz w:val="36"/>
          <w:szCs w:val="36"/>
        </w:rPr>
        <w:t>5</w:t>
      </w:r>
      <w:r w:rsidR="00D11C0F" w:rsidRPr="00E725AE">
        <w:rPr>
          <w:rFonts w:ascii="仿宋_GB2312" w:eastAsia="仿宋_GB2312" w:hint="eastAsia"/>
          <w:color w:val="000000"/>
          <w:sz w:val="36"/>
          <w:szCs w:val="36"/>
        </w:rPr>
        <w:t>项，荣获各类</w:t>
      </w:r>
      <w:r w:rsidR="00D11C0F" w:rsidRPr="00E725AE">
        <w:rPr>
          <w:rFonts w:ascii="仿宋_GB2312" w:eastAsia="仿宋_GB2312" w:hint="eastAsia"/>
          <w:sz w:val="36"/>
          <w:szCs w:val="36"/>
        </w:rPr>
        <w:t>科研奖励、</w:t>
      </w:r>
      <w:r w:rsidR="00D11C0F" w:rsidRPr="00E725AE">
        <w:rPr>
          <w:rFonts w:ascii="仿宋_GB2312" w:eastAsia="仿宋_GB2312" w:hint="eastAsia"/>
          <w:color w:val="000000"/>
          <w:sz w:val="36"/>
          <w:szCs w:val="36"/>
        </w:rPr>
        <w:t>专利</w:t>
      </w:r>
      <w:r w:rsidR="00D11C0F" w:rsidRPr="00E725AE">
        <w:rPr>
          <w:rFonts w:ascii="仿宋_GB2312" w:eastAsia="仿宋_GB2312"/>
          <w:sz w:val="36"/>
          <w:szCs w:val="36"/>
        </w:rPr>
        <w:t>96</w:t>
      </w:r>
      <w:r w:rsidR="00D11C0F" w:rsidRPr="00E725AE">
        <w:rPr>
          <w:rFonts w:ascii="仿宋_GB2312" w:eastAsia="仿宋_GB2312" w:hint="eastAsia"/>
          <w:sz w:val="36"/>
          <w:szCs w:val="36"/>
        </w:rPr>
        <w:t>项，科研创收</w:t>
      </w:r>
      <w:r w:rsidR="00D11C0F" w:rsidRPr="00E725AE">
        <w:rPr>
          <w:rFonts w:ascii="仿宋_GB2312" w:eastAsia="仿宋_GB2312"/>
          <w:sz w:val="36"/>
          <w:szCs w:val="36"/>
        </w:rPr>
        <w:t>220</w:t>
      </w:r>
      <w:r w:rsidR="00D11C0F" w:rsidRPr="00E725AE">
        <w:rPr>
          <w:rFonts w:ascii="仿宋_GB2312" w:eastAsia="仿宋_GB2312" w:hint="eastAsia"/>
          <w:sz w:val="36"/>
          <w:szCs w:val="36"/>
        </w:rPr>
        <w:t>余万元。</w:t>
      </w:r>
      <w:r w:rsidR="00D11C0F" w:rsidRPr="00E725AE">
        <w:rPr>
          <w:rFonts w:ascii="仿宋_GB2312" w:eastAsia="仿宋_GB2312" w:hint="eastAsia"/>
          <w:color w:val="000000"/>
          <w:sz w:val="36"/>
          <w:szCs w:val="36"/>
        </w:rPr>
        <w:t>成功了举办学院首届科技合作与服务交流大会，建成大师工作室</w:t>
      </w:r>
      <w:r w:rsidR="00D11C0F" w:rsidRPr="00E725AE">
        <w:rPr>
          <w:rFonts w:ascii="仿宋_GB2312" w:eastAsia="仿宋_GB2312"/>
          <w:color w:val="000000"/>
          <w:sz w:val="36"/>
          <w:szCs w:val="36"/>
        </w:rPr>
        <w:t>4</w:t>
      </w:r>
      <w:r w:rsidR="00D11C0F" w:rsidRPr="00E725AE">
        <w:rPr>
          <w:rFonts w:ascii="仿宋_GB2312" w:eastAsia="仿宋_GB2312" w:hint="eastAsia"/>
          <w:color w:val="000000"/>
          <w:sz w:val="36"/>
          <w:szCs w:val="36"/>
        </w:rPr>
        <w:t>个，教师围绕技术难题开展服务</w:t>
      </w:r>
      <w:r w:rsidR="00D11C0F" w:rsidRPr="00E725AE">
        <w:rPr>
          <w:rFonts w:ascii="仿宋_GB2312" w:eastAsia="仿宋_GB2312"/>
          <w:color w:val="000000"/>
          <w:sz w:val="36"/>
          <w:szCs w:val="36"/>
        </w:rPr>
        <w:t>20</w:t>
      </w:r>
      <w:r w:rsidR="00D11C0F" w:rsidRPr="00E725AE">
        <w:rPr>
          <w:rFonts w:ascii="仿宋_GB2312" w:eastAsia="仿宋_GB2312" w:hint="eastAsia"/>
          <w:color w:val="000000"/>
          <w:sz w:val="36"/>
          <w:szCs w:val="36"/>
        </w:rPr>
        <w:t>多项，</w:t>
      </w:r>
      <w:r w:rsidR="00D11C0F" w:rsidRPr="00E725AE">
        <w:rPr>
          <w:rFonts w:ascii="仿宋_GB2312" w:eastAsia="仿宋_GB2312" w:hint="eastAsia"/>
          <w:sz w:val="36"/>
          <w:szCs w:val="36"/>
        </w:rPr>
        <w:t>学院荣获了</w:t>
      </w:r>
      <w:r w:rsidR="00D11C0F" w:rsidRPr="00E725AE">
        <w:rPr>
          <w:rFonts w:ascii="仿宋_GB2312" w:eastAsia="仿宋_GB2312" w:hAnsi="宋体" w:hint="eastAsia"/>
          <w:sz w:val="36"/>
          <w:szCs w:val="36"/>
        </w:rPr>
        <w:t>河南省全国科普日活动优秀组织单位。</w:t>
      </w:r>
      <w:r w:rsidR="00D11C0F" w:rsidRPr="00E725AE">
        <w:rPr>
          <w:rFonts w:ascii="仿宋_GB2312" w:eastAsia="仿宋_GB2312" w:hint="eastAsia"/>
          <w:sz w:val="36"/>
          <w:szCs w:val="36"/>
        </w:rPr>
        <w:t>学报办刊水平持续提升，开辟了“</w:t>
      </w:r>
      <w:r w:rsidR="00D11C0F" w:rsidRPr="00E725AE">
        <w:rPr>
          <w:rFonts w:ascii="仿宋_GB2312" w:eastAsia="仿宋_GB2312" w:hint="eastAsia"/>
          <w:color w:val="000000"/>
          <w:sz w:val="36"/>
          <w:szCs w:val="36"/>
        </w:rPr>
        <w:t>愚公移山精神研究</w:t>
      </w:r>
      <w:r w:rsidR="00D11C0F" w:rsidRPr="00E725AE">
        <w:rPr>
          <w:rFonts w:ascii="仿宋_GB2312" w:eastAsia="仿宋_GB2312" w:hint="eastAsia"/>
          <w:sz w:val="36"/>
          <w:szCs w:val="36"/>
        </w:rPr>
        <w:t>”专栏，带动地方文化发展，</w:t>
      </w:r>
      <w:r w:rsidR="00D11C0F" w:rsidRPr="00E725AE">
        <w:rPr>
          <w:rFonts w:ascii="仿宋_GB2312" w:eastAsia="仿宋_GB2312" w:hint="eastAsia"/>
          <w:color w:val="000000"/>
          <w:sz w:val="36"/>
          <w:szCs w:val="36"/>
        </w:rPr>
        <w:t>荣获了“全国高职高专期刊突出贡献奖”和“编辑标兵奖”。</w:t>
      </w:r>
    </w:p>
    <w:p w:rsidR="00D11C0F" w:rsidRPr="00E725AE" w:rsidRDefault="00F85147" w:rsidP="00B821F4">
      <w:pPr>
        <w:adjustRightInd w:val="0"/>
        <w:snapToGrid w:val="0"/>
        <w:spacing w:line="560" w:lineRule="exact"/>
        <w:ind w:firstLineChars="200" w:firstLine="723"/>
        <w:rPr>
          <w:rFonts w:ascii="楷体_GB2312" w:eastAsia="楷体_GB2312" w:cs="楷体_GB2312"/>
          <w:b/>
          <w:bCs/>
          <w:spacing w:val="-6"/>
          <w:sz w:val="36"/>
          <w:szCs w:val="36"/>
        </w:rPr>
      </w:pPr>
      <w:r w:rsidRPr="00E725AE">
        <w:rPr>
          <w:rFonts w:ascii="仿宋_GB2312" w:eastAsia="仿宋_GB2312" w:hAnsi="宋体" w:cs="宋体" w:hint="eastAsia"/>
          <w:b/>
          <w:color w:val="000000"/>
          <w:kern w:val="0"/>
          <w:sz w:val="36"/>
          <w:szCs w:val="36"/>
        </w:rPr>
        <w:t>持续</w:t>
      </w:r>
      <w:r w:rsidR="00A93C8F" w:rsidRPr="00E725AE">
        <w:rPr>
          <w:rFonts w:ascii="仿宋_GB2312" w:eastAsia="仿宋_GB2312" w:hAnsi="宋体" w:cs="宋体" w:hint="eastAsia"/>
          <w:b/>
          <w:color w:val="000000"/>
          <w:kern w:val="0"/>
          <w:sz w:val="36"/>
          <w:szCs w:val="36"/>
        </w:rPr>
        <w:t>加强继续</w:t>
      </w:r>
      <w:r w:rsidR="00D11C0F" w:rsidRPr="00E725AE">
        <w:rPr>
          <w:rFonts w:ascii="仿宋_GB2312" w:eastAsia="仿宋_GB2312" w:hAnsi="宋体" w:cs="宋体" w:hint="eastAsia"/>
          <w:b/>
          <w:color w:val="000000"/>
          <w:kern w:val="0"/>
          <w:sz w:val="36"/>
          <w:szCs w:val="36"/>
        </w:rPr>
        <w:t>教育</w:t>
      </w:r>
      <w:r w:rsidR="00A93C8F" w:rsidRPr="00E725AE">
        <w:rPr>
          <w:rFonts w:ascii="仿宋_GB2312" w:eastAsia="仿宋_GB2312" w:hAnsi="宋体" w:cs="宋体" w:hint="eastAsia"/>
          <w:b/>
          <w:color w:val="000000"/>
          <w:kern w:val="0"/>
          <w:sz w:val="36"/>
          <w:szCs w:val="36"/>
        </w:rPr>
        <w:t>和文化服务</w:t>
      </w:r>
      <w:r w:rsidRPr="00E725AE">
        <w:rPr>
          <w:rFonts w:ascii="仿宋_GB2312" w:eastAsia="仿宋_GB2312" w:hAnsi="宋体" w:cs="宋体" w:hint="eastAsia"/>
          <w:b/>
          <w:color w:val="000000"/>
          <w:kern w:val="0"/>
          <w:sz w:val="36"/>
          <w:szCs w:val="36"/>
        </w:rPr>
        <w:t>工作</w:t>
      </w:r>
      <w:r w:rsidR="00A93C8F" w:rsidRPr="00E725AE">
        <w:rPr>
          <w:rFonts w:ascii="仿宋_GB2312" w:eastAsia="仿宋_GB2312" w:hAnsi="宋体" w:cs="宋体" w:hint="eastAsia"/>
          <w:b/>
          <w:color w:val="000000"/>
          <w:kern w:val="0"/>
          <w:sz w:val="36"/>
          <w:szCs w:val="36"/>
        </w:rPr>
        <w:t>，服务水平实现新提升。</w:t>
      </w:r>
      <w:r w:rsidR="00D11C0F" w:rsidRPr="00E725AE">
        <w:rPr>
          <w:rFonts w:ascii="仿宋_GB2312" w:eastAsia="仿宋_GB2312" w:hAnsi="宋体" w:cs="宋体" w:hint="eastAsia"/>
          <w:color w:val="000000"/>
          <w:kern w:val="0"/>
          <w:sz w:val="36"/>
          <w:szCs w:val="36"/>
        </w:rPr>
        <w:t>依托济源电大、社区大学，</w:t>
      </w:r>
      <w:r w:rsidR="00A93C8F" w:rsidRPr="00E725AE">
        <w:rPr>
          <w:rFonts w:ascii="仿宋_GB2312" w:eastAsia="仿宋_GB2312" w:hAnsi="宋体" w:cs="宋体" w:hint="eastAsia"/>
          <w:color w:val="000000"/>
          <w:kern w:val="0"/>
          <w:sz w:val="36"/>
          <w:szCs w:val="36"/>
        </w:rPr>
        <w:t>大力推进全民技能振兴工程，</w:t>
      </w:r>
      <w:r w:rsidR="00D11C0F" w:rsidRPr="00E725AE">
        <w:rPr>
          <w:rFonts w:ascii="仿宋_GB2312" w:eastAsia="仿宋_GB2312" w:hAnsi="宋体" w:cs="宋体" w:hint="eastAsia"/>
          <w:color w:val="000000"/>
          <w:kern w:val="0"/>
          <w:sz w:val="36"/>
          <w:szCs w:val="36"/>
        </w:rPr>
        <w:t>面向社会开展技术技能培训</w:t>
      </w:r>
      <w:r w:rsidR="00D11C0F" w:rsidRPr="00E725AE">
        <w:rPr>
          <w:rFonts w:ascii="仿宋_GB2312" w:eastAsia="仿宋_GB2312" w:hAnsi="宋体" w:cs="宋体"/>
          <w:color w:val="000000"/>
          <w:kern w:val="0"/>
          <w:sz w:val="36"/>
          <w:szCs w:val="36"/>
        </w:rPr>
        <w:t>3</w:t>
      </w:r>
      <w:r w:rsidR="00D11C0F" w:rsidRPr="00E725AE">
        <w:rPr>
          <w:rFonts w:ascii="仿宋_GB2312" w:eastAsia="仿宋_GB2312" w:hAnsi="宋体" w:cs="宋体" w:hint="eastAsia"/>
          <w:color w:val="000000"/>
          <w:kern w:val="0"/>
          <w:sz w:val="36"/>
          <w:szCs w:val="36"/>
        </w:rPr>
        <w:t>万余人次，各类教育培训收入</w:t>
      </w:r>
      <w:r w:rsidR="00D11C0F" w:rsidRPr="00E725AE">
        <w:rPr>
          <w:rFonts w:ascii="仿宋_GB2312" w:eastAsia="仿宋_GB2312" w:hAnsi="宋体" w:cs="宋体"/>
          <w:color w:val="000000"/>
          <w:kern w:val="0"/>
          <w:sz w:val="36"/>
          <w:szCs w:val="36"/>
        </w:rPr>
        <w:t>600</w:t>
      </w:r>
      <w:r w:rsidR="00D11C0F" w:rsidRPr="00E725AE">
        <w:rPr>
          <w:rFonts w:ascii="仿宋_GB2312" w:eastAsia="仿宋_GB2312" w:hAnsi="宋体" w:cs="宋体" w:hint="eastAsia"/>
          <w:color w:val="000000"/>
          <w:kern w:val="0"/>
          <w:sz w:val="36"/>
          <w:szCs w:val="36"/>
        </w:rPr>
        <w:t>万元，顺利通过了国家开放大学的检查验收。</w:t>
      </w:r>
      <w:r w:rsidR="00D11C0F" w:rsidRPr="00E725AE">
        <w:rPr>
          <w:rFonts w:ascii="仿宋_GB2312" w:eastAsia="仿宋_GB2312" w:hAnsi="宋体" w:cs="宋体" w:hint="eastAsia"/>
          <w:color w:val="000000"/>
          <w:kern w:val="0"/>
          <w:sz w:val="36"/>
          <w:szCs w:val="36"/>
        </w:rPr>
        <w:lastRenderedPageBreak/>
        <w:t>图书馆面向市民开展公益讲座、图书漂流等活动上百场次，全年接待读者</w:t>
      </w:r>
      <w:r w:rsidR="00D11C0F" w:rsidRPr="00E725AE">
        <w:rPr>
          <w:rFonts w:ascii="仿宋_GB2312" w:eastAsia="仿宋_GB2312" w:hAnsi="宋体" w:cs="宋体"/>
          <w:color w:val="000000"/>
          <w:kern w:val="0"/>
          <w:sz w:val="36"/>
          <w:szCs w:val="36"/>
        </w:rPr>
        <w:t>60</w:t>
      </w:r>
      <w:r w:rsidR="00D11C0F" w:rsidRPr="00E725AE">
        <w:rPr>
          <w:rFonts w:ascii="仿宋_GB2312" w:eastAsia="仿宋_GB2312" w:hAnsi="宋体" w:cs="宋体" w:hint="eastAsia"/>
          <w:color w:val="000000"/>
          <w:kern w:val="0"/>
          <w:sz w:val="36"/>
          <w:szCs w:val="36"/>
        </w:rPr>
        <w:t>余万人次，被评为国家一级图书馆，荣获了河南省先进图书馆、全民阅读先进单位等荣誉。</w:t>
      </w:r>
    </w:p>
    <w:p w:rsidR="00D11C0F" w:rsidRPr="00E725AE" w:rsidRDefault="00D11C0F" w:rsidP="00B821F4">
      <w:pPr>
        <w:pStyle w:val="a5"/>
        <w:adjustRightInd w:val="0"/>
        <w:snapToGrid w:val="0"/>
        <w:spacing w:line="560" w:lineRule="exact"/>
        <w:ind w:firstLine="723"/>
        <w:rPr>
          <w:rFonts w:ascii="楷体_GB2312" w:eastAsia="楷体_GB2312" w:cs="楷体_GB2312"/>
          <w:b/>
          <w:bCs/>
          <w:sz w:val="36"/>
          <w:szCs w:val="36"/>
        </w:rPr>
      </w:pPr>
      <w:r w:rsidRPr="00E725AE">
        <w:rPr>
          <w:rFonts w:ascii="楷体_GB2312" w:eastAsia="楷体_GB2312" w:cs="楷体_GB2312" w:hint="eastAsia"/>
          <w:b/>
          <w:bCs/>
          <w:sz w:val="36"/>
          <w:szCs w:val="36"/>
        </w:rPr>
        <w:t>（三）加强交流合作，办学格局进一步拓展</w:t>
      </w:r>
    </w:p>
    <w:p w:rsidR="00D11C0F" w:rsidRPr="00E725AE" w:rsidRDefault="00C53BC8" w:rsidP="00B821F4">
      <w:pPr>
        <w:adjustRightInd w:val="0"/>
        <w:snapToGrid w:val="0"/>
        <w:spacing w:line="560" w:lineRule="exact"/>
        <w:ind w:firstLineChars="200" w:firstLine="723"/>
        <w:rPr>
          <w:rFonts w:ascii="仿宋_GB2312" w:eastAsia="仿宋_GB2312" w:hAnsi="宋体" w:cs="宋体"/>
          <w:color w:val="000000"/>
          <w:kern w:val="0"/>
          <w:sz w:val="36"/>
          <w:szCs w:val="36"/>
        </w:rPr>
      </w:pPr>
      <w:r w:rsidRPr="00E725AE">
        <w:rPr>
          <w:rFonts w:ascii="仿宋_GB2312" w:eastAsia="仿宋_GB2312" w:hAnsi="宋体" w:cs="宋体" w:hint="eastAsia"/>
          <w:b/>
          <w:color w:val="000000"/>
          <w:kern w:val="0"/>
          <w:sz w:val="36"/>
          <w:szCs w:val="36"/>
        </w:rPr>
        <w:t>积极打造</w:t>
      </w:r>
      <w:r w:rsidR="00D11C0F" w:rsidRPr="00E725AE">
        <w:rPr>
          <w:rFonts w:ascii="仿宋_GB2312" w:eastAsia="仿宋_GB2312" w:hAnsi="宋体" w:cs="宋体" w:hint="eastAsia"/>
          <w:b/>
          <w:color w:val="000000"/>
          <w:kern w:val="0"/>
          <w:sz w:val="36"/>
          <w:szCs w:val="36"/>
        </w:rPr>
        <w:t>“盟院合作”品牌</w:t>
      </w:r>
      <w:r w:rsidRPr="00E725AE">
        <w:rPr>
          <w:rFonts w:ascii="仿宋_GB2312" w:eastAsia="仿宋_GB2312" w:hAnsi="宋体" w:cs="宋体" w:hint="eastAsia"/>
          <w:b/>
          <w:color w:val="000000"/>
          <w:kern w:val="0"/>
          <w:sz w:val="36"/>
          <w:szCs w:val="36"/>
        </w:rPr>
        <w:t>，工作经验在全省推广</w:t>
      </w:r>
      <w:r w:rsidR="00D11C0F" w:rsidRPr="00E725AE">
        <w:rPr>
          <w:rFonts w:ascii="仿宋_GB2312" w:eastAsia="仿宋_GB2312" w:hAnsi="宋体" w:cs="宋体" w:hint="eastAsia"/>
          <w:b/>
          <w:color w:val="000000"/>
          <w:kern w:val="0"/>
          <w:sz w:val="36"/>
          <w:szCs w:val="36"/>
        </w:rPr>
        <w:t>。</w:t>
      </w:r>
      <w:r w:rsidR="00D11C0F" w:rsidRPr="00E725AE">
        <w:rPr>
          <w:rFonts w:ascii="仿宋_GB2312" w:eastAsia="仿宋_GB2312" w:hint="eastAsia"/>
          <w:sz w:val="36"/>
          <w:szCs w:val="36"/>
        </w:rPr>
        <w:t>持续深化盟院合作，举办深化盟院合作签约仪式，与民盟河南省委签订了“深化盟院合作战略框架协议”，与郑州大学等六所高校民盟总支签订了教育帮带合作协议，副省长、民盟河南省委主委霍金花出席会议，并对盟院合作工作作出重要指示。学院进一步理顺工作机制，深入郑州大学等院校洽谈合作项目，制定了人才培养、师资培育、师生交流、科研服务等工作方案，</w:t>
      </w:r>
      <w:r w:rsidRPr="00E725AE">
        <w:rPr>
          <w:rFonts w:ascii="仿宋_GB2312" w:eastAsia="仿宋_GB2312" w:hint="eastAsia"/>
          <w:sz w:val="36"/>
          <w:szCs w:val="36"/>
        </w:rPr>
        <w:t>工作经验被河南统战信息刊发推广</w:t>
      </w:r>
      <w:r w:rsidR="00D11C0F" w:rsidRPr="00E725AE">
        <w:rPr>
          <w:rFonts w:ascii="仿宋_GB2312" w:eastAsia="仿宋_GB2312" w:hAnsi="宋体" w:cs="宋体" w:hint="eastAsia"/>
          <w:color w:val="000000"/>
          <w:kern w:val="0"/>
          <w:sz w:val="36"/>
          <w:szCs w:val="36"/>
        </w:rPr>
        <w:t>。</w:t>
      </w:r>
    </w:p>
    <w:p w:rsidR="00D11C0F" w:rsidRPr="00E725AE" w:rsidRDefault="00C53BC8" w:rsidP="00B821F4">
      <w:pPr>
        <w:adjustRightInd w:val="0"/>
        <w:snapToGrid w:val="0"/>
        <w:spacing w:line="560" w:lineRule="exact"/>
        <w:ind w:firstLineChars="200" w:firstLine="723"/>
        <w:rPr>
          <w:rFonts w:ascii="仿宋_GB2312" w:eastAsia="仿宋_GB2312" w:hAnsi="宋体" w:cs="宋体"/>
          <w:color w:val="000000"/>
          <w:kern w:val="0"/>
          <w:sz w:val="36"/>
          <w:szCs w:val="36"/>
        </w:rPr>
      </w:pPr>
      <w:r w:rsidRPr="00E725AE">
        <w:rPr>
          <w:rFonts w:ascii="仿宋_GB2312" w:eastAsia="仿宋_GB2312" w:hAnsi="宋体" w:cs="宋体" w:hint="eastAsia"/>
          <w:b/>
          <w:color w:val="000000"/>
          <w:kern w:val="0"/>
          <w:sz w:val="36"/>
          <w:szCs w:val="36"/>
        </w:rPr>
        <w:t>积极拓展</w:t>
      </w:r>
      <w:r w:rsidR="00FC0750" w:rsidRPr="00E725AE">
        <w:rPr>
          <w:rFonts w:ascii="仿宋_GB2312" w:eastAsia="仿宋_GB2312" w:hAnsi="宋体" w:cs="宋体" w:hint="eastAsia"/>
          <w:b/>
          <w:color w:val="000000"/>
          <w:kern w:val="0"/>
          <w:sz w:val="36"/>
          <w:szCs w:val="36"/>
        </w:rPr>
        <w:t>对</w:t>
      </w:r>
      <w:r w:rsidR="00D11C0F" w:rsidRPr="00E725AE">
        <w:rPr>
          <w:rFonts w:ascii="仿宋_GB2312" w:eastAsia="仿宋_GB2312" w:hAnsi="宋体" w:cs="宋体" w:hint="eastAsia"/>
          <w:b/>
          <w:color w:val="000000"/>
          <w:kern w:val="0"/>
          <w:sz w:val="36"/>
          <w:szCs w:val="36"/>
        </w:rPr>
        <w:t>外合作项目</w:t>
      </w:r>
      <w:r w:rsidRPr="00E725AE">
        <w:rPr>
          <w:rFonts w:ascii="仿宋_GB2312" w:eastAsia="仿宋_GB2312" w:hAnsi="宋体" w:cs="宋体" w:hint="eastAsia"/>
          <w:b/>
          <w:color w:val="000000"/>
          <w:kern w:val="0"/>
          <w:sz w:val="36"/>
          <w:szCs w:val="36"/>
        </w:rPr>
        <w:t>，促进学术文化交流</w:t>
      </w:r>
      <w:r w:rsidR="00D11C0F" w:rsidRPr="00E725AE">
        <w:rPr>
          <w:rFonts w:ascii="仿宋_GB2312" w:eastAsia="仿宋_GB2312" w:hAnsi="宋体" w:cs="宋体" w:hint="eastAsia"/>
          <w:b/>
          <w:color w:val="000000"/>
          <w:kern w:val="0"/>
          <w:sz w:val="36"/>
          <w:szCs w:val="36"/>
        </w:rPr>
        <w:t>。</w:t>
      </w:r>
      <w:r w:rsidR="00D11C0F" w:rsidRPr="00E725AE">
        <w:rPr>
          <w:rFonts w:ascii="仿宋_GB2312" w:eastAsia="仿宋_GB2312" w:hint="eastAsia"/>
          <w:color w:val="000000"/>
          <w:sz w:val="36"/>
          <w:szCs w:val="36"/>
        </w:rPr>
        <w:t>加强与台湾高校的交流合作，</w:t>
      </w:r>
      <w:r w:rsidR="00D11C0F" w:rsidRPr="00E725AE">
        <w:rPr>
          <w:rFonts w:ascii="仿宋_GB2312" w:eastAsia="仿宋_GB2312" w:hAnsi="宋体" w:cs="宋体" w:hint="eastAsia"/>
          <w:color w:val="000000"/>
          <w:kern w:val="0"/>
          <w:sz w:val="36"/>
          <w:szCs w:val="36"/>
        </w:rPr>
        <w:t>出台《研修生学分认定办法》，选派</w:t>
      </w:r>
      <w:r w:rsidR="00D11C0F" w:rsidRPr="00E725AE">
        <w:rPr>
          <w:rFonts w:ascii="仿宋_GB2312" w:eastAsia="仿宋_GB2312" w:hAnsi="宋体" w:cs="宋体"/>
          <w:color w:val="000000"/>
          <w:kern w:val="0"/>
          <w:sz w:val="36"/>
          <w:szCs w:val="36"/>
        </w:rPr>
        <w:t>31</w:t>
      </w:r>
      <w:r w:rsidR="00D11C0F" w:rsidRPr="00E725AE">
        <w:rPr>
          <w:rFonts w:ascii="仿宋_GB2312" w:eastAsia="仿宋_GB2312" w:hAnsi="宋体" w:cs="宋体" w:hint="eastAsia"/>
          <w:color w:val="000000"/>
          <w:kern w:val="0"/>
          <w:sz w:val="36"/>
          <w:szCs w:val="36"/>
        </w:rPr>
        <w:t>名师生赴台研修。举办首届济台大学生创新创业·创客文化双向交流活动，邀请台中科技大学</w:t>
      </w:r>
      <w:r w:rsidR="00D11C0F" w:rsidRPr="00E725AE">
        <w:rPr>
          <w:rFonts w:ascii="仿宋_GB2312" w:eastAsia="仿宋_GB2312" w:hAnsi="宋体" w:cs="宋体"/>
          <w:color w:val="000000"/>
          <w:kern w:val="0"/>
          <w:sz w:val="36"/>
          <w:szCs w:val="36"/>
        </w:rPr>
        <w:t>14</w:t>
      </w:r>
      <w:r w:rsidR="00D11C0F" w:rsidRPr="00E725AE">
        <w:rPr>
          <w:rFonts w:ascii="仿宋_GB2312" w:eastAsia="仿宋_GB2312" w:hAnsi="宋体" w:cs="宋体" w:hint="eastAsia"/>
          <w:color w:val="000000"/>
          <w:kern w:val="0"/>
          <w:sz w:val="36"/>
          <w:szCs w:val="36"/>
        </w:rPr>
        <w:t>名师生到校学习交流。积极拓展海外合作项目，接受</w:t>
      </w:r>
      <w:r w:rsidR="00F85147" w:rsidRPr="00E725AE">
        <w:rPr>
          <w:rFonts w:ascii="仿宋_GB2312" w:eastAsia="仿宋_GB2312" w:hAnsi="宋体" w:cs="宋体" w:hint="eastAsia"/>
          <w:color w:val="000000"/>
          <w:kern w:val="0"/>
          <w:sz w:val="36"/>
          <w:szCs w:val="36"/>
        </w:rPr>
        <w:t>了</w:t>
      </w:r>
      <w:r w:rsidR="00D11C0F" w:rsidRPr="00E725AE">
        <w:rPr>
          <w:rFonts w:ascii="仿宋_GB2312" w:eastAsia="仿宋_GB2312" w:hAnsi="宋体" w:cs="宋体"/>
          <w:color w:val="000000"/>
          <w:kern w:val="0"/>
          <w:sz w:val="36"/>
          <w:szCs w:val="36"/>
        </w:rPr>
        <w:t>6</w:t>
      </w:r>
      <w:r w:rsidR="00D11C0F" w:rsidRPr="00E725AE">
        <w:rPr>
          <w:rFonts w:ascii="仿宋_GB2312" w:eastAsia="仿宋_GB2312" w:hAnsi="宋体" w:cs="宋体" w:hint="eastAsia"/>
          <w:color w:val="000000"/>
          <w:kern w:val="0"/>
          <w:sz w:val="36"/>
          <w:szCs w:val="36"/>
        </w:rPr>
        <w:t>所</w:t>
      </w:r>
      <w:r w:rsidR="00F85147" w:rsidRPr="00E725AE">
        <w:rPr>
          <w:rFonts w:ascii="仿宋_GB2312" w:eastAsia="仿宋_GB2312" w:hAnsi="宋体" w:cs="宋体" w:hint="eastAsia"/>
          <w:color w:val="000000"/>
          <w:kern w:val="0"/>
          <w:sz w:val="36"/>
          <w:szCs w:val="36"/>
        </w:rPr>
        <w:t>国际</w:t>
      </w:r>
      <w:r w:rsidR="00D11C0F" w:rsidRPr="00E725AE">
        <w:rPr>
          <w:rFonts w:ascii="仿宋_GB2312" w:eastAsia="仿宋_GB2312" w:hAnsi="宋体" w:cs="宋体" w:hint="eastAsia"/>
          <w:color w:val="000000"/>
          <w:kern w:val="0"/>
          <w:sz w:val="36"/>
          <w:szCs w:val="36"/>
        </w:rPr>
        <w:t>教育机构</w:t>
      </w:r>
      <w:r w:rsidR="00F85147" w:rsidRPr="00E725AE">
        <w:rPr>
          <w:rFonts w:ascii="仿宋_GB2312" w:eastAsia="仿宋_GB2312" w:hAnsi="宋体" w:cs="宋体" w:hint="eastAsia"/>
          <w:color w:val="000000"/>
          <w:kern w:val="0"/>
          <w:sz w:val="36"/>
          <w:szCs w:val="36"/>
        </w:rPr>
        <w:t>的</w:t>
      </w:r>
      <w:r w:rsidR="00D11C0F" w:rsidRPr="00E725AE">
        <w:rPr>
          <w:rFonts w:ascii="仿宋_GB2312" w:eastAsia="仿宋_GB2312" w:hAnsi="宋体" w:cs="宋体" w:hint="eastAsia"/>
          <w:color w:val="000000"/>
          <w:kern w:val="0"/>
          <w:sz w:val="36"/>
          <w:szCs w:val="36"/>
        </w:rPr>
        <w:t>来访，与</w:t>
      </w:r>
      <w:r w:rsidR="00D11C0F" w:rsidRPr="00E725AE">
        <w:rPr>
          <w:rFonts w:ascii="仿宋_GB2312" w:eastAsia="仿宋_GB2312" w:hAnsi="宋体" w:cs="宋体"/>
          <w:color w:val="000000"/>
          <w:kern w:val="0"/>
          <w:sz w:val="36"/>
          <w:szCs w:val="36"/>
        </w:rPr>
        <w:t>2</w:t>
      </w:r>
      <w:r w:rsidR="00D11C0F" w:rsidRPr="00E725AE">
        <w:rPr>
          <w:rFonts w:ascii="仿宋_GB2312" w:eastAsia="仿宋_GB2312" w:hAnsi="宋体" w:cs="宋体" w:hint="eastAsia"/>
          <w:color w:val="000000"/>
          <w:kern w:val="0"/>
          <w:sz w:val="36"/>
          <w:szCs w:val="36"/>
        </w:rPr>
        <w:t>所</w:t>
      </w:r>
      <w:r w:rsidR="00F85147" w:rsidRPr="00E725AE">
        <w:rPr>
          <w:rFonts w:ascii="仿宋_GB2312" w:eastAsia="仿宋_GB2312" w:hAnsi="宋体" w:cs="宋体" w:hint="eastAsia"/>
          <w:color w:val="000000"/>
          <w:kern w:val="0"/>
          <w:sz w:val="36"/>
          <w:szCs w:val="36"/>
        </w:rPr>
        <w:t>海外</w:t>
      </w:r>
      <w:r w:rsidR="00D11C0F" w:rsidRPr="00E725AE">
        <w:rPr>
          <w:rFonts w:ascii="仿宋_GB2312" w:eastAsia="仿宋_GB2312" w:hAnsi="宋体" w:cs="宋体" w:hint="eastAsia"/>
          <w:color w:val="000000"/>
          <w:kern w:val="0"/>
          <w:sz w:val="36"/>
          <w:szCs w:val="36"/>
        </w:rPr>
        <w:t>院校</w:t>
      </w:r>
      <w:r w:rsidR="00F85147" w:rsidRPr="00E725AE">
        <w:rPr>
          <w:rFonts w:ascii="仿宋_GB2312" w:eastAsia="仿宋_GB2312" w:hAnsi="宋体" w:cs="宋体" w:hint="eastAsia"/>
          <w:color w:val="000000"/>
          <w:kern w:val="0"/>
          <w:sz w:val="36"/>
          <w:szCs w:val="36"/>
        </w:rPr>
        <w:t>签订了</w:t>
      </w:r>
      <w:r w:rsidR="00D11C0F" w:rsidRPr="00E725AE">
        <w:rPr>
          <w:rFonts w:ascii="仿宋_GB2312" w:eastAsia="仿宋_GB2312" w:hAnsi="宋体" w:cs="宋体" w:hint="eastAsia"/>
          <w:color w:val="000000"/>
          <w:kern w:val="0"/>
          <w:sz w:val="36"/>
          <w:szCs w:val="36"/>
        </w:rPr>
        <w:t>合作协议</w:t>
      </w:r>
      <w:r w:rsidR="00F85147" w:rsidRPr="00E725AE">
        <w:rPr>
          <w:rFonts w:ascii="仿宋_GB2312" w:eastAsia="仿宋_GB2312" w:hAnsi="宋体" w:cs="宋体" w:hint="eastAsia"/>
          <w:color w:val="000000"/>
          <w:kern w:val="0"/>
          <w:sz w:val="36"/>
          <w:szCs w:val="36"/>
        </w:rPr>
        <w:t>。</w:t>
      </w:r>
      <w:r w:rsidR="00D11C0F" w:rsidRPr="00E725AE">
        <w:rPr>
          <w:rFonts w:ascii="仿宋_GB2312" w:eastAsia="仿宋_GB2312" w:hAnsi="宋体" w:cs="宋体" w:hint="eastAsia"/>
          <w:color w:val="000000"/>
          <w:kern w:val="0"/>
          <w:sz w:val="36"/>
          <w:szCs w:val="36"/>
        </w:rPr>
        <w:t>选派</w:t>
      </w:r>
      <w:r w:rsidR="00D11C0F" w:rsidRPr="00E725AE">
        <w:rPr>
          <w:rFonts w:ascii="仿宋_GB2312" w:eastAsia="仿宋_GB2312" w:hAnsi="宋体" w:cs="宋体"/>
          <w:color w:val="000000"/>
          <w:kern w:val="0"/>
          <w:sz w:val="36"/>
          <w:szCs w:val="36"/>
        </w:rPr>
        <w:t>1</w:t>
      </w:r>
      <w:r w:rsidR="00D11C0F" w:rsidRPr="00E725AE">
        <w:rPr>
          <w:rFonts w:ascii="仿宋_GB2312" w:eastAsia="仿宋_GB2312" w:hAnsi="宋体" w:cs="宋体" w:hint="eastAsia"/>
          <w:color w:val="000000"/>
          <w:kern w:val="0"/>
          <w:sz w:val="36"/>
          <w:szCs w:val="36"/>
        </w:rPr>
        <w:t>名教师赴韩研修，办理出国（境）团组出访手续</w:t>
      </w:r>
      <w:r w:rsidR="00D11C0F" w:rsidRPr="00E725AE">
        <w:rPr>
          <w:rFonts w:ascii="仿宋_GB2312" w:eastAsia="仿宋_GB2312" w:hAnsi="宋体" w:cs="宋体"/>
          <w:color w:val="000000"/>
          <w:kern w:val="0"/>
          <w:sz w:val="36"/>
          <w:szCs w:val="36"/>
        </w:rPr>
        <w:t>3</w:t>
      </w:r>
      <w:r w:rsidR="00F85147" w:rsidRPr="00E725AE">
        <w:rPr>
          <w:rFonts w:ascii="仿宋_GB2312" w:eastAsia="仿宋_GB2312" w:hAnsi="宋体" w:cs="宋体" w:hint="eastAsia"/>
          <w:color w:val="000000"/>
          <w:kern w:val="0"/>
          <w:sz w:val="36"/>
          <w:szCs w:val="36"/>
        </w:rPr>
        <w:t>个，进一步开拓了教师的国际化视野。</w:t>
      </w:r>
    </w:p>
    <w:p w:rsidR="00D11C0F" w:rsidRPr="00E725AE" w:rsidRDefault="00D11C0F" w:rsidP="00B821F4">
      <w:pPr>
        <w:pStyle w:val="a5"/>
        <w:adjustRightInd w:val="0"/>
        <w:snapToGrid w:val="0"/>
        <w:spacing w:line="560" w:lineRule="exact"/>
        <w:ind w:firstLine="723"/>
        <w:rPr>
          <w:rFonts w:ascii="楷体_GB2312" w:eastAsia="楷体_GB2312" w:cs="楷体_GB2312"/>
          <w:b/>
          <w:bCs/>
          <w:sz w:val="36"/>
          <w:szCs w:val="36"/>
        </w:rPr>
      </w:pPr>
      <w:r w:rsidRPr="00E725AE">
        <w:rPr>
          <w:rFonts w:ascii="楷体_GB2312" w:eastAsia="楷体_GB2312" w:cs="楷体_GB2312" w:hint="eastAsia"/>
          <w:b/>
          <w:bCs/>
          <w:sz w:val="36"/>
          <w:szCs w:val="36"/>
        </w:rPr>
        <w:t>（四）</w:t>
      </w:r>
      <w:r w:rsidR="00C034AD" w:rsidRPr="00E725AE">
        <w:rPr>
          <w:rFonts w:ascii="楷体_GB2312" w:eastAsia="楷体_GB2312" w:cs="楷体_GB2312" w:hint="eastAsia"/>
          <w:b/>
          <w:bCs/>
          <w:sz w:val="36"/>
          <w:szCs w:val="36"/>
        </w:rPr>
        <w:t>积极</w:t>
      </w:r>
      <w:r w:rsidRPr="00E725AE">
        <w:rPr>
          <w:rFonts w:ascii="楷体_GB2312" w:eastAsia="楷体_GB2312" w:cs="楷体_GB2312" w:hint="eastAsia"/>
          <w:b/>
          <w:bCs/>
          <w:sz w:val="36"/>
          <w:szCs w:val="36"/>
        </w:rPr>
        <w:t>落实</w:t>
      </w:r>
      <w:r w:rsidR="00C034AD" w:rsidRPr="00E725AE">
        <w:rPr>
          <w:rFonts w:ascii="楷体_GB2312" w:eastAsia="楷体_GB2312" w:cs="楷体_GB2312" w:hint="eastAsia"/>
          <w:b/>
          <w:bCs/>
          <w:sz w:val="36"/>
          <w:szCs w:val="36"/>
        </w:rPr>
        <w:t>上级</w:t>
      </w:r>
      <w:r w:rsidR="00C53BC8" w:rsidRPr="00E725AE">
        <w:rPr>
          <w:rFonts w:ascii="楷体_GB2312" w:eastAsia="楷体_GB2312" w:cs="楷体_GB2312" w:hint="eastAsia"/>
          <w:b/>
          <w:bCs/>
          <w:sz w:val="36"/>
          <w:szCs w:val="36"/>
        </w:rPr>
        <w:t>工作部署</w:t>
      </w:r>
      <w:r w:rsidRPr="00E725AE">
        <w:rPr>
          <w:rFonts w:ascii="楷体_GB2312" w:eastAsia="楷体_GB2312" w:cs="楷体_GB2312" w:hint="eastAsia"/>
          <w:b/>
          <w:bCs/>
          <w:sz w:val="36"/>
          <w:szCs w:val="36"/>
        </w:rPr>
        <w:t>，</w:t>
      </w:r>
      <w:r w:rsidR="00C034AD" w:rsidRPr="00E725AE">
        <w:rPr>
          <w:rFonts w:ascii="楷体_GB2312" w:eastAsia="楷体_GB2312" w:cs="楷体_GB2312" w:hint="eastAsia"/>
          <w:b/>
          <w:bCs/>
          <w:sz w:val="36"/>
          <w:szCs w:val="36"/>
        </w:rPr>
        <w:t>统筹</w:t>
      </w:r>
      <w:r w:rsidR="00C53BC8" w:rsidRPr="00E725AE">
        <w:rPr>
          <w:rFonts w:ascii="楷体_GB2312" w:eastAsia="楷体_GB2312" w:cs="楷体_GB2312" w:hint="eastAsia"/>
          <w:b/>
          <w:bCs/>
          <w:sz w:val="36"/>
          <w:szCs w:val="36"/>
        </w:rPr>
        <w:t>推进</w:t>
      </w:r>
      <w:r w:rsidR="00C034AD" w:rsidRPr="00E725AE">
        <w:rPr>
          <w:rFonts w:ascii="楷体_GB2312" w:eastAsia="楷体_GB2312" w:cs="楷体_GB2312" w:hint="eastAsia"/>
          <w:b/>
          <w:bCs/>
          <w:sz w:val="36"/>
          <w:szCs w:val="36"/>
        </w:rPr>
        <w:t>教育</w:t>
      </w:r>
      <w:r w:rsidR="00C53BC8" w:rsidRPr="00E725AE">
        <w:rPr>
          <w:rFonts w:ascii="楷体_GB2312" w:eastAsia="楷体_GB2312" w:cs="楷体_GB2312" w:hint="eastAsia"/>
          <w:b/>
          <w:bCs/>
          <w:sz w:val="36"/>
          <w:szCs w:val="36"/>
        </w:rPr>
        <w:t>改革工作</w:t>
      </w:r>
    </w:p>
    <w:p w:rsidR="00D11C0F" w:rsidRPr="00E725AE" w:rsidRDefault="00D11C0F" w:rsidP="00B821F4">
      <w:pPr>
        <w:adjustRightInd w:val="0"/>
        <w:snapToGrid w:val="0"/>
        <w:spacing w:line="560" w:lineRule="exact"/>
        <w:ind w:firstLineChars="200" w:firstLine="723"/>
        <w:rPr>
          <w:rFonts w:ascii="仿宋_GB2312" w:eastAsia="仿宋_GB2312"/>
          <w:color w:val="FF0000"/>
          <w:sz w:val="36"/>
          <w:szCs w:val="36"/>
        </w:rPr>
      </w:pPr>
      <w:r w:rsidRPr="00E725AE">
        <w:rPr>
          <w:rFonts w:ascii="仿宋_GB2312" w:eastAsia="仿宋_GB2312" w:hint="eastAsia"/>
          <w:b/>
          <w:sz w:val="36"/>
          <w:szCs w:val="36"/>
        </w:rPr>
        <w:t>推进放管服改革，办学活力</w:t>
      </w:r>
      <w:r w:rsidR="00C53BC8" w:rsidRPr="00E725AE">
        <w:rPr>
          <w:rFonts w:ascii="仿宋_GB2312" w:eastAsia="仿宋_GB2312" w:hint="eastAsia"/>
          <w:b/>
          <w:sz w:val="36"/>
          <w:szCs w:val="36"/>
        </w:rPr>
        <w:t>进一步激发</w:t>
      </w:r>
      <w:r w:rsidRPr="00E725AE">
        <w:rPr>
          <w:rFonts w:ascii="仿宋_GB2312" w:eastAsia="仿宋_GB2312" w:hint="eastAsia"/>
          <w:b/>
          <w:sz w:val="36"/>
          <w:szCs w:val="36"/>
        </w:rPr>
        <w:t>。</w:t>
      </w:r>
      <w:r w:rsidR="00A204BF" w:rsidRPr="00E725AE">
        <w:rPr>
          <w:rFonts w:ascii="仿宋_GB2312" w:eastAsia="仿宋_GB2312" w:hint="eastAsia"/>
          <w:sz w:val="36"/>
          <w:szCs w:val="36"/>
        </w:rPr>
        <w:t>在各部门的</w:t>
      </w:r>
      <w:r w:rsidR="00A204BF" w:rsidRPr="00E725AE">
        <w:rPr>
          <w:rFonts w:ascii="仿宋_GB2312" w:eastAsia="仿宋_GB2312" w:hint="eastAsia"/>
          <w:sz w:val="36"/>
          <w:szCs w:val="36"/>
        </w:rPr>
        <w:lastRenderedPageBreak/>
        <w:t>共同努力下，</w:t>
      </w:r>
      <w:r w:rsidRPr="00E725AE">
        <w:rPr>
          <w:rFonts w:ascii="仿宋_GB2312" w:eastAsia="仿宋_GB2312" w:hint="eastAsia"/>
          <w:sz w:val="36"/>
          <w:szCs w:val="36"/>
        </w:rPr>
        <w:t>济源市出台了《关于深化“放管服”改革</w:t>
      </w:r>
      <w:r w:rsidRPr="00E725AE">
        <w:rPr>
          <w:rFonts w:ascii="仿宋_GB2312" w:eastAsia="仿宋_GB2312"/>
          <w:sz w:val="36"/>
          <w:szCs w:val="36"/>
        </w:rPr>
        <w:t xml:space="preserve"> </w:t>
      </w:r>
      <w:r w:rsidRPr="00E725AE">
        <w:rPr>
          <w:rFonts w:ascii="仿宋_GB2312" w:eastAsia="仿宋_GB2312" w:hint="eastAsia"/>
          <w:sz w:val="36"/>
          <w:szCs w:val="36"/>
        </w:rPr>
        <w:t>支持学院加快发展的实施方案》等政策，为学院发展创造了良好环境。学院与科技局等部门建立了会商机制，积极开展地方文化研究、产学研项目对接等工作，服务地方产业文化发展。学院乘借改革东风，</w:t>
      </w:r>
      <w:r w:rsidR="00A204BF" w:rsidRPr="00E725AE">
        <w:rPr>
          <w:rFonts w:ascii="仿宋_GB2312" w:eastAsia="仿宋_GB2312" w:hint="eastAsia"/>
          <w:sz w:val="36"/>
          <w:szCs w:val="36"/>
        </w:rPr>
        <w:t>加强内部管理，</w:t>
      </w:r>
      <w:r w:rsidRPr="00E725AE">
        <w:rPr>
          <w:rFonts w:ascii="仿宋_GB2312" w:eastAsia="仿宋_GB2312" w:hint="eastAsia"/>
          <w:sz w:val="36"/>
          <w:szCs w:val="36"/>
        </w:rPr>
        <w:t>完善各类制度</w:t>
      </w:r>
      <w:r w:rsidRPr="00E725AE">
        <w:rPr>
          <w:rFonts w:ascii="仿宋_GB2312" w:eastAsia="仿宋_GB2312"/>
          <w:sz w:val="36"/>
          <w:szCs w:val="36"/>
        </w:rPr>
        <w:t>46</w:t>
      </w:r>
      <w:r w:rsidRPr="00E725AE">
        <w:rPr>
          <w:rFonts w:ascii="仿宋_GB2312" w:eastAsia="仿宋_GB2312" w:hint="eastAsia"/>
          <w:sz w:val="36"/>
          <w:szCs w:val="36"/>
        </w:rPr>
        <w:t>项，完成了内部机构调整等工作，</w:t>
      </w:r>
      <w:r w:rsidRPr="00E725AE">
        <w:rPr>
          <w:rFonts w:ascii="仿宋_GB2312" w:eastAsia="仿宋_GB2312" w:hAnsi="宋体" w:cs="仿宋_GB2312" w:hint="eastAsia"/>
          <w:kern w:val="0"/>
          <w:sz w:val="36"/>
          <w:szCs w:val="36"/>
        </w:rPr>
        <w:t>构建了依法治校、规范办学的长效机制。</w:t>
      </w:r>
    </w:p>
    <w:p w:rsidR="00D11C0F" w:rsidRPr="00E725AE" w:rsidRDefault="00D11C0F" w:rsidP="00B821F4">
      <w:pPr>
        <w:widowControl/>
        <w:adjustRightInd w:val="0"/>
        <w:snapToGrid w:val="0"/>
        <w:spacing w:line="560" w:lineRule="exact"/>
        <w:ind w:firstLineChars="200" w:firstLine="723"/>
        <w:jc w:val="left"/>
        <w:rPr>
          <w:rFonts w:ascii="仿宋_GB2312" w:eastAsia="仿宋_GB2312" w:hAnsi="宋体" w:cs="宋体"/>
          <w:color w:val="000000"/>
          <w:kern w:val="0"/>
          <w:sz w:val="36"/>
          <w:szCs w:val="36"/>
        </w:rPr>
      </w:pPr>
      <w:r w:rsidRPr="00E725AE">
        <w:rPr>
          <w:rFonts w:ascii="仿宋_GB2312" w:eastAsia="仿宋_GB2312" w:hAnsi="宋体" w:cs="宋体" w:hint="eastAsia"/>
          <w:b/>
          <w:color w:val="000000"/>
          <w:kern w:val="0"/>
          <w:sz w:val="36"/>
          <w:szCs w:val="36"/>
        </w:rPr>
        <w:t>积极谋划济源大学城建设，高新校区</w:t>
      </w:r>
      <w:r w:rsidRPr="00E725AE">
        <w:rPr>
          <w:rFonts w:ascii="仿宋_GB2312" w:eastAsia="仿宋_GB2312" w:hAnsi="宋体" w:cs="宋体"/>
          <w:b/>
          <w:color w:val="000000"/>
          <w:kern w:val="0"/>
          <w:sz w:val="36"/>
          <w:szCs w:val="36"/>
        </w:rPr>
        <w:t>PPP</w:t>
      </w:r>
      <w:r w:rsidRPr="00E725AE">
        <w:rPr>
          <w:rFonts w:ascii="仿宋_GB2312" w:eastAsia="仿宋_GB2312" w:hAnsi="宋体" w:cs="宋体" w:hint="eastAsia"/>
          <w:b/>
          <w:color w:val="000000"/>
          <w:kern w:val="0"/>
          <w:sz w:val="36"/>
          <w:szCs w:val="36"/>
        </w:rPr>
        <w:t>项目取得重大进展。</w:t>
      </w:r>
      <w:r w:rsidRPr="00E725AE">
        <w:rPr>
          <w:rFonts w:ascii="仿宋_GB2312" w:eastAsia="仿宋_GB2312" w:hAnsi="宋体" w:cs="宋体" w:hint="eastAsia"/>
          <w:color w:val="000000"/>
          <w:kern w:val="0"/>
          <w:sz w:val="36"/>
          <w:szCs w:val="36"/>
        </w:rPr>
        <w:t>持续推进</w:t>
      </w:r>
      <w:r w:rsidRPr="00E725AE">
        <w:rPr>
          <w:rFonts w:ascii="仿宋_GB2312" w:eastAsia="仿宋_GB2312" w:hAnsi="宋体" w:cs="宋体"/>
          <w:color w:val="000000"/>
          <w:kern w:val="0"/>
          <w:sz w:val="36"/>
          <w:szCs w:val="36"/>
        </w:rPr>
        <w:t>PPP</w:t>
      </w:r>
      <w:r w:rsidRPr="00E725AE">
        <w:rPr>
          <w:rFonts w:ascii="仿宋_GB2312" w:eastAsia="仿宋_GB2312" w:hAnsi="宋体" w:cs="宋体" w:hint="eastAsia"/>
          <w:color w:val="000000"/>
          <w:kern w:val="0"/>
          <w:sz w:val="36"/>
          <w:szCs w:val="36"/>
        </w:rPr>
        <w:t>项目建设，理顺工作机制，加强项目管理，汽车实训中心和旅游实训中心建设进展顺利。积极谋划济源大学城</w:t>
      </w:r>
      <w:r w:rsidR="00F85147" w:rsidRPr="00E725AE">
        <w:rPr>
          <w:rFonts w:ascii="仿宋_GB2312" w:eastAsia="仿宋_GB2312" w:hAnsi="宋体" w:cs="宋体" w:hint="eastAsia"/>
          <w:color w:val="000000"/>
          <w:kern w:val="0"/>
          <w:sz w:val="36"/>
          <w:szCs w:val="36"/>
        </w:rPr>
        <w:t>项目</w:t>
      </w:r>
      <w:r w:rsidRPr="00E725AE">
        <w:rPr>
          <w:rFonts w:ascii="仿宋_GB2312" w:eastAsia="仿宋_GB2312" w:hAnsi="宋体" w:cs="宋体" w:hint="eastAsia"/>
          <w:color w:val="000000"/>
          <w:kern w:val="0"/>
          <w:sz w:val="36"/>
          <w:szCs w:val="36"/>
        </w:rPr>
        <w:t>建设，开展概念性规划设计，起草了《我市教育资源优化及新校区建设方案》，多次向省、市领导汇报新校区建设规划情况，得到了市委、市政府主要领导的支持和肯定，要求学院做好前期调研，加快项目推进。</w:t>
      </w:r>
    </w:p>
    <w:p w:rsidR="00D11C0F" w:rsidRPr="00E725AE" w:rsidRDefault="00D11C0F" w:rsidP="00B821F4">
      <w:pPr>
        <w:widowControl/>
        <w:adjustRightInd w:val="0"/>
        <w:snapToGrid w:val="0"/>
        <w:spacing w:line="560" w:lineRule="exact"/>
        <w:ind w:firstLineChars="200" w:firstLine="723"/>
        <w:jc w:val="left"/>
        <w:rPr>
          <w:rFonts w:ascii="仿宋_GB2312" w:eastAsia="仿宋_GB2312"/>
          <w:color w:val="000000"/>
          <w:sz w:val="36"/>
          <w:szCs w:val="36"/>
        </w:rPr>
      </w:pPr>
      <w:r w:rsidRPr="00E725AE">
        <w:rPr>
          <w:rFonts w:ascii="楷体_GB2312" w:eastAsia="楷体_GB2312" w:cs="楷体_GB2312" w:hint="eastAsia"/>
          <w:b/>
          <w:bCs/>
          <w:sz w:val="36"/>
          <w:szCs w:val="36"/>
        </w:rPr>
        <w:t>（五）规范内部管理，服务保障能力</w:t>
      </w:r>
      <w:r w:rsidR="00C2627B" w:rsidRPr="00E725AE">
        <w:rPr>
          <w:rFonts w:ascii="楷体_GB2312" w:eastAsia="楷体_GB2312" w:cs="楷体_GB2312" w:hint="eastAsia"/>
          <w:b/>
          <w:bCs/>
          <w:sz w:val="36"/>
          <w:szCs w:val="36"/>
        </w:rPr>
        <w:t>持续</w:t>
      </w:r>
      <w:r w:rsidRPr="00E725AE">
        <w:rPr>
          <w:rFonts w:ascii="楷体_GB2312" w:eastAsia="楷体_GB2312" w:cs="楷体_GB2312" w:hint="eastAsia"/>
          <w:b/>
          <w:bCs/>
          <w:sz w:val="36"/>
          <w:szCs w:val="36"/>
        </w:rPr>
        <w:t>提升</w:t>
      </w:r>
    </w:p>
    <w:p w:rsidR="00D11C0F" w:rsidRPr="00E725AE" w:rsidRDefault="00D11C0F" w:rsidP="00B821F4">
      <w:pPr>
        <w:adjustRightInd w:val="0"/>
        <w:snapToGrid w:val="0"/>
        <w:spacing w:line="560" w:lineRule="exact"/>
        <w:ind w:firstLineChars="200" w:firstLine="723"/>
        <w:jc w:val="left"/>
        <w:rPr>
          <w:rFonts w:ascii="仿宋_GB2312" w:eastAsia="仿宋_GB2312"/>
          <w:sz w:val="36"/>
          <w:szCs w:val="36"/>
        </w:rPr>
      </w:pPr>
      <w:r w:rsidRPr="00E725AE">
        <w:rPr>
          <w:rFonts w:ascii="仿宋_GB2312" w:eastAsia="仿宋_GB2312" w:hAnsi="宋体" w:cs="Arial" w:hint="eastAsia"/>
          <w:b/>
          <w:kern w:val="0"/>
          <w:sz w:val="36"/>
          <w:szCs w:val="36"/>
        </w:rPr>
        <w:t>加强基础设施建设，</w:t>
      </w:r>
      <w:r w:rsidR="00C53BC8" w:rsidRPr="00E725AE">
        <w:rPr>
          <w:rFonts w:ascii="仿宋_GB2312" w:eastAsia="仿宋_GB2312" w:hAnsi="宋体" w:cs="Arial" w:hint="eastAsia"/>
          <w:b/>
          <w:kern w:val="0"/>
          <w:sz w:val="36"/>
          <w:szCs w:val="36"/>
        </w:rPr>
        <w:t>育人环境进一步优化</w:t>
      </w:r>
      <w:r w:rsidRPr="00E725AE">
        <w:rPr>
          <w:rFonts w:ascii="仿宋_GB2312" w:eastAsia="仿宋_GB2312" w:hAnsi="宋体" w:cs="Arial" w:hint="eastAsia"/>
          <w:b/>
          <w:kern w:val="0"/>
          <w:sz w:val="36"/>
          <w:szCs w:val="36"/>
        </w:rPr>
        <w:t>。</w:t>
      </w:r>
      <w:r w:rsidRPr="00E725AE">
        <w:rPr>
          <w:rFonts w:ascii="仿宋_GB2312" w:eastAsia="仿宋_GB2312" w:hAnsi="宋体" w:cs="宋体" w:hint="eastAsia"/>
          <w:color w:val="000000"/>
          <w:kern w:val="0"/>
          <w:sz w:val="36"/>
          <w:szCs w:val="36"/>
        </w:rPr>
        <w:t>累计投资</w:t>
      </w:r>
      <w:r w:rsidRPr="00E725AE">
        <w:rPr>
          <w:rFonts w:ascii="仿宋_GB2312" w:eastAsia="仿宋_GB2312" w:hAnsi="宋体" w:cs="宋体"/>
          <w:color w:val="000000"/>
          <w:kern w:val="0"/>
          <w:sz w:val="36"/>
          <w:szCs w:val="36"/>
        </w:rPr>
        <w:t>2400</w:t>
      </w:r>
      <w:r w:rsidRPr="00E725AE">
        <w:rPr>
          <w:rFonts w:ascii="仿宋_GB2312" w:eastAsia="仿宋_GB2312" w:hAnsi="宋体" w:cs="宋体" w:hint="eastAsia"/>
          <w:color w:val="000000"/>
          <w:kern w:val="0"/>
          <w:sz w:val="36"/>
          <w:szCs w:val="36"/>
        </w:rPr>
        <w:t>余万元，</w:t>
      </w:r>
      <w:r w:rsidR="00C2627B" w:rsidRPr="00E725AE">
        <w:rPr>
          <w:rFonts w:ascii="仿宋_GB2312" w:eastAsia="仿宋_GB2312" w:hAnsi="宋体" w:cs="宋体" w:hint="eastAsia"/>
          <w:color w:val="000000"/>
          <w:kern w:val="0"/>
          <w:sz w:val="36"/>
          <w:szCs w:val="36"/>
        </w:rPr>
        <w:t>完成项目招标</w:t>
      </w:r>
      <w:r w:rsidR="00C2627B" w:rsidRPr="00E725AE">
        <w:rPr>
          <w:rFonts w:ascii="仿宋_GB2312" w:eastAsia="仿宋_GB2312" w:hAnsi="宋体" w:cs="宋体"/>
          <w:color w:val="000000"/>
          <w:kern w:val="0"/>
          <w:sz w:val="36"/>
          <w:szCs w:val="36"/>
        </w:rPr>
        <w:t>140</w:t>
      </w:r>
      <w:r w:rsidR="00C2627B" w:rsidRPr="00E725AE">
        <w:rPr>
          <w:rFonts w:ascii="仿宋_GB2312" w:eastAsia="仿宋_GB2312" w:hAnsi="宋体" w:cs="宋体" w:hint="eastAsia"/>
          <w:color w:val="000000"/>
          <w:kern w:val="0"/>
          <w:sz w:val="36"/>
          <w:szCs w:val="36"/>
        </w:rPr>
        <w:t>个，</w:t>
      </w:r>
      <w:r w:rsidRPr="00E725AE">
        <w:rPr>
          <w:rFonts w:ascii="仿宋_GB2312" w:eastAsia="仿宋_GB2312" w:hAnsi="宋体" w:cs="宋体" w:hint="eastAsia"/>
          <w:color w:val="000000"/>
          <w:kern w:val="0"/>
          <w:sz w:val="36"/>
          <w:szCs w:val="36"/>
        </w:rPr>
        <w:t>新建实验实训室</w:t>
      </w:r>
      <w:r w:rsidRPr="00E725AE">
        <w:rPr>
          <w:rFonts w:ascii="仿宋_GB2312" w:eastAsia="仿宋_GB2312" w:hAnsi="宋体" w:cs="宋体"/>
          <w:color w:val="000000"/>
          <w:kern w:val="0"/>
          <w:sz w:val="36"/>
          <w:szCs w:val="36"/>
        </w:rPr>
        <w:t>37</w:t>
      </w:r>
      <w:r w:rsidRPr="00E725AE">
        <w:rPr>
          <w:rFonts w:ascii="仿宋_GB2312" w:eastAsia="仿宋_GB2312" w:hAnsi="宋体" w:cs="宋体" w:hint="eastAsia"/>
          <w:color w:val="000000"/>
          <w:kern w:val="0"/>
          <w:sz w:val="36"/>
          <w:szCs w:val="36"/>
        </w:rPr>
        <w:t>个，完成基建维修改造项目</w:t>
      </w:r>
      <w:r w:rsidRPr="00E725AE">
        <w:rPr>
          <w:rFonts w:ascii="仿宋_GB2312" w:eastAsia="仿宋_GB2312" w:hAnsi="宋体" w:cs="宋体"/>
          <w:color w:val="000000"/>
          <w:kern w:val="0"/>
          <w:sz w:val="36"/>
          <w:szCs w:val="36"/>
        </w:rPr>
        <w:t>16</w:t>
      </w:r>
      <w:r w:rsidRPr="00E725AE">
        <w:rPr>
          <w:rFonts w:ascii="仿宋_GB2312" w:eastAsia="仿宋_GB2312" w:hAnsi="宋体" w:cs="宋体" w:hint="eastAsia"/>
          <w:color w:val="000000"/>
          <w:kern w:val="0"/>
          <w:sz w:val="36"/>
          <w:szCs w:val="36"/>
        </w:rPr>
        <w:t>个，育人环境进一步优化。加快智慧校园建设，</w:t>
      </w:r>
      <w:r w:rsidRPr="00E725AE">
        <w:rPr>
          <w:rFonts w:ascii="仿宋_GB2312" w:eastAsia="仿宋_GB2312" w:hint="eastAsia"/>
          <w:color w:val="000000"/>
          <w:sz w:val="36"/>
          <w:szCs w:val="36"/>
        </w:rPr>
        <w:t>投入资金</w:t>
      </w:r>
      <w:r w:rsidRPr="00E725AE">
        <w:rPr>
          <w:rFonts w:ascii="仿宋_GB2312" w:eastAsia="仿宋_GB2312"/>
          <w:color w:val="000000"/>
          <w:sz w:val="36"/>
          <w:szCs w:val="36"/>
        </w:rPr>
        <w:t>800</w:t>
      </w:r>
      <w:r w:rsidRPr="00E725AE">
        <w:rPr>
          <w:rFonts w:ascii="仿宋_GB2312" w:eastAsia="仿宋_GB2312" w:hint="eastAsia"/>
          <w:color w:val="000000"/>
          <w:sz w:val="36"/>
          <w:szCs w:val="36"/>
        </w:rPr>
        <w:t>万元，其中争取建行专项资金</w:t>
      </w:r>
      <w:r w:rsidRPr="00E725AE">
        <w:rPr>
          <w:rFonts w:ascii="仿宋_GB2312" w:eastAsia="仿宋_GB2312"/>
          <w:color w:val="000000"/>
          <w:sz w:val="36"/>
          <w:szCs w:val="36"/>
        </w:rPr>
        <w:t>450</w:t>
      </w:r>
      <w:r w:rsidRPr="00E725AE">
        <w:rPr>
          <w:rFonts w:ascii="仿宋_GB2312" w:eastAsia="仿宋_GB2312" w:hint="eastAsia"/>
          <w:color w:val="000000"/>
          <w:sz w:val="36"/>
          <w:szCs w:val="36"/>
        </w:rPr>
        <w:t>万元，完成了校园广播专网、网络学习空间、自助迎新、平安校园等系统的建设改造工作，实现了网络平台的系统联动、智能管理、安全升级</w:t>
      </w:r>
      <w:r w:rsidRPr="00E725AE">
        <w:rPr>
          <w:rFonts w:ascii="仿宋_GB2312" w:eastAsia="仿宋_GB2312" w:hint="eastAsia"/>
          <w:sz w:val="36"/>
          <w:szCs w:val="36"/>
        </w:rPr>
        <w:t>。</w:t>
      </w:r>
    </w:p>
    <w:p w:rsidR="00D11C0F" w:rsidRPr="00E725AE" w:rsidRDefault="00D11C0F"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int="eastAsia"/>
          <w:b/>
          <w:color w:val="000000"/>
          <w:sz w:val="36"/>
          <w:szCs w:val="36"/>
        </w:rPr>
        <w:t>完善财务管理</w:t>
      </w:r>
      <w:r w:rsidR="00C53BC8" w:rsidRPr="00E725AE">
        <w:rPr>
          <w:rFonts w:ascii="仿宋_GB2312" w:eastAsia="仿宋_GB2312" w:hint="eastAsia"/>
          <w:b/>
          <w:color w:val="000000"/>
          <w:sz w:val="36"/>
          <w:szCs w:val="36"/>
        </w:rPr>
        <w:t>和</w:t>
      </w:r>
      <w:r w:rsidRPr="00E725AE">
        <w:rPr>
          <w:rFonts w:ascii="仿宋_GB2312" w:eastAsia="仿宋_GB2312" w:hint="eastAsia"/>
          <w:b/>
          <w:color w:val="000000"/>
          <w:sz w:val="36"/>
          <w:szCs w:val="36"/>
        </w:rPr>
        <w:t>内部审计</w:t>
      </w:r>
      <w:r w:rsidR="00C53BC8" w:rsidRPr="00E725AE">
        <w:rPr>
          <w:rFonts w:ascii="仿宋_GB2312" w:eastAsia="仿宋_GB2312" w:hint="eastAsia"/>
          <w:b/>
          <w:color w:val="000000"/>
          <w:sz w:val="36"/>
          <w:szCs w:val="36"/>
        </w:rPr>
        <w:t>，风险防控能力持续增强</w:t>
      </w:r>
      <w:r w:rsidRPr="00E725AE">
        <w:rPr>
          <w:rFonts w:ascii="仿宋_GB2312" w:eastAsia="仿宋_GB2312" w:hint="eastAsia"/>
          <w:b/>
          <w:color w:val="000000"/>
          <w:sz w:val="36"/>
          <w:szCs w:val="36"/>
        </w:rPr>
        <w:t>。</w:t>
      </w:r>
      <w:r w:rsidR="00C2627B" w:rsidRPr="00E725AE">
        <w:rPr>
          <w:rFonts w:ascii="仿宋_GB2312" w:eastAsia="仿宋_GB2312" w:hint="eastAsia"/>
          <w:color w:val="000000"/>
          <w:sz w:val="36"/>
          <w:szCs w:val="36"/>
        </w:rPr>
        <w:lastRenderedPageBreak/>
        <w:t>完善收费、津</w:t>
      </w:r>
      <w:r w:rsidRPr="00E725AE">
        <w:rPr>
          <w:rFonts w:ascii="仿宋_GB2312" w:eastAsia="仿宋_GB2312" w:hint="eastAsia"/>
          <w:color w:val="000000"/>
          <w:sz w:val="36"/>
          <w:szCs w:val="36"/>
        </w:rPr>
        <w:t>贴发放和专项资金管理</w:t>
      </w:r>
      <w:r w:rsidR="00C2627B" w:rsidRPr="00E725AE">
        <w:rPr>
          <w:rFonts w:ascii="仿宋_GB2312" w:eastAsia="仿宋_GB2312" w:hint="eastAsia"/>
          <w:color w:val="000000"/>
          <w:sz w:val="36"/>
          <w:szCs w:val="36"/>
        </w:rPr>
        <w:t>等</w:t>
      </w:r>
      <w:r w:rsidRPr="00E725AE">
        <w:rPr>
          <w:rFonts w:ascii="仿宋_GB2312" w:eastAsia="仿宋_GB2312" w:hint="eastAsia"/>
          <w:color w:val="000000"/>
          <w:sz w:val="36"/>
          <w:szCs w:val="36"/>
        </w:rPr>
        <w:t>制度，</w:t>
      </w:r>
      <w:r w:rsidR="00F85147" w:rsidRPr="00E725AE">
        <w:rPr>
          <w:rFonts w:ascii="仿宋_GB2312" w:eastAsia="仿宋_GB2312" w:hint="eastAsia"/>
          <w:color w:val="000000"/>
          <w:sz w:val="36"/>
          <w:szCs w:val="36"/>
        </w:rPr>
        <w:t>开展新会计制度培训和财务工作专题培训，</w:t>
      </w:r>
      <w:r w:rsidRPr="00E725AE">
        <w:rPr>
          <w:rFonts w:ascii="仿宋_GB2312" w:eastAsia="仿宋_GB2312" w:hint="eastAsia"/>
          <w:color w:val="000000"/>
          <w:sz w:val="36"/>
          <w:szCs w:val="36"/>
        </w:rPr>
        <w:t>进一步提升财务管理和风险防控能力。积极争取上级资金支持，完成财政拨款</w:t>
      </w:r>
      <w:r w:rsidR="001A6D2A" w:rsidRPr="00E725AE">
        <w:rPr>
          <w:rFonts w:ascii="仿宋_GB2312" w:eastAsia="仿宋_GB2312"/>
          <w:color w:val="000000"/>
          <w:sz w:val="36"/>
          <w:szCs w:val="36"/>
        </w:rPr>
        <w:t>1.7</w:t>
      </w:r>
      <w:r w:rsidR="006F4811" w:rsidRPr="00E725AE">
        <w:rPr>
          <w:rFonts w:ascii="仿宋_GB2312" w:eastAsia="仿宋_GB2312"/>
          <w:color w:val="000000"/>
          <w:sz w:val="36"/>
          <w:szCs w:val="36"/>
        </w:rPr>
        <w:t>2</w:t>
      </w:r>
      <w:r w:rsidRPr="00E725AE">
        <w:rPr>
          <w:rFonts w:ascii="仿宋_GB2312" w:eastAsia="仿宋_GB2312" w:hint="eastAsia"/>
          <w:color w:val="000000"/>
          <w:sz w:val="36"/>
          <w:szCs w:val="36"/>
        </w:rPr>
        <w:t>亿元，事业收入</w:t>
      </w:r>
      <w:r w:rsidRPr="00E725AE">
        <w:rPr>
          <w:rFonts w:ascii="仿宋_GB2312" w:eastAsia="仿宋_GB2312"/>
          <w:color w:val="000000"/>
          <w:sz w:val="36"/>
          <w:szCs w:val="36"/>
        </w:rPr>
        <w:t>7560</w:t>
      </w:r>
      <w:r w:rsidRPr="00E725AE">
        <w:rPr>
          <w:rFonts w:ascii="仿宋_GB2312" w:eastAsia="仿宋_GB2312" w:hint="eastAsia"/>
          <w:color w:val="000000"/>
          <w:sz w:val="36"/>
          <w:szCs w:val="36"/>
        </w:rPr>
        <w:t>万元，生均拨款水平达到</w:t>
      </w:r>
      <w:r w:rsidRPr="00E725AE">
        <w:rPr>
          <w:rFonts w:ascii="仿宋_GB2312" w:eastAsia="仿宋_GB2312"/>
          <w:color w:val="000000"/>
          <w:sz w:val="36"/>
          <w:szCs w:val="36"/>
        </w:rPr>
        <w:t>1.21</w:t>
      </w:r>
      <w:r w:rsidRPr="00E725AE">
        <w:rPr>
          <w:rFonts w:ascii="仿宋_GB2312" w:eastAsia="仿宋_GB2312" w:hint="eastAsia"/>
          <w:color w:val="000000"/>
          <w:sz w:val="36"/>
          <w:szCs w:val="36"/>
        </w:rPr>
        <w:t>万元，有力保障了学院各项事业资金需求。</w:t>
      </w:r>
      <w:r w:rsidRPr="00E725AE">
        <w:rPr>
          <w:rFonts w:ascii="仿宋_GB2312" w:eastAsia="仿宋_GB2312" w:hAnsi="黑体" w:cs="仿宋_GB2312" w:hint="eastAsia"/>
          <w:sz w:val="36"/>
          <w:szCs w:val="36"/>
        </w:rPr>
        <w:t>加强内部审计，学院荣获</w:t>
      </w:r>
      <w:r w:rsidRPr="00E725AE">
        <w:rPr>
          <w:rFonts w:ascii="仿宋_GB2312" w:eastAsia="仿宋_GB2312" w:hAnsi="宋体" w:hint="eastAsia"/>
          <w:sz w:val="36"/>
          <w:szCs w:val="36"/>
        </w:rPr>
        <w:t>河南省内部审计工作先进单位。</w:t>
      </w:r>
    </w:p>
    <w:p w:rsidR="00D11C0F" w:rsidRPr="00E725AE" w:rsidRDefault="00D11C0F" w:rsidP="00B821F4">
      <w:pPr>
        <w:adjustRightInd w:val="0"/>
        <w:snapToGrid w:val="0"/>
        <w:spacing w:line="560" w:lineRule="exact"/>
        <w:ind w:firstLineChars="200" w:firstLine="723"/>
        <w:rPr>
          <w:rFonts w:ascii="仿宋_GB2312" w:eastAsia="仿宋_GB2312"/>
          <w:color w:val="000000"/>
          <w:sz w:val="36"/>
          <w:szCs w:val="36"/>
        </w:rPr>
      </w:pPr>
      <w:r w:rsidRPr="00E725AE">
        <w:rPr>
          <w:rFonts w:ascii="仿宋_GB2312" w:eastAsia="仿宋_GB2312" w:hint="eastAsia"/>
          <w:b/>
          <w:color w:val="000000"/>
          <w:sz w:val="36"/>
          <w:szCs w:val="36"/>
        </w:rPr>
        <w:t>持续推进综合治理平安建设，</w:t>
      </w:r>
      <w:r w:rsidR="007F5B0E" w:rsidRPr="00E725AE">
        <w:rPr>
          <w:rFonts w:ascii="仿宋_GB2312" w:eastAsia="仿宋_GB2312" w:hint="eastAsia"/>
          <w:b/>
          <w:color w:val="000000"/>
          <w:sz w:val="36"/>
          <w:szCs w:val="36"/>
        </w:rPr>
        <w:t>大学</w:t>
      </w:r>
      <w:r w:rsidRPr="00E725AE">
        <w:rPr>
          <w:rFonts w:ascii="仿宋_GB2312" w:eastAsia="仿宋_GB2312" w:hint="eastAsia"/>
          <w:b/>
          <w:color w:val="000000"/>
          <w:sz w:val="36"/>
          <w:szCs w:val="36"/>
        </w:rPr>
        <w:t>校园安全稳定。</w:t>
      </w:r>
      <w:r w:rsidR="007E267D" w:rsidRPr="00E725AE">
        <w:rPr>
          <w:rFonts w:ascii="仿宋_GB2312" w:eastAsia="仿宋_GB2312" w:hint="eastAsia"/>
          <w:color w:val="000000"/>
          <w:sz w:val="36"/>
          <w:szCs w:val="36"/>
        </w:rPr>
        <w:t>加强“人防、物防、技防”建设，强化安全责任落实和安全教育工作，</w:t>
      </w:r>
      <w:r w:rsidR="00C2627B" w:rsidRPr="00E725AE">
        <w:rPr>
          <w:rFonts w:ascii="仿宋_GB2312" w:eastAsia="仿宋_GB2312" w:hint="eastAsia"/>
          <w:color w:val="000000"/>
          <w:sz w:val="36"/>
          <w:szCs w:val="36"/>
        </w:rPr>
        <w:t>全年</w:t>
      </w:r>
      <w:r w:rsidRPr="00E725AE">
        <w:rPr>
          <w:rFonts w:ascii="仿宋_GB2312" w:eastAsia="仿宋_GB2312" w:hint="eastAsia"/>
          <w:color w:val="000000"/>
          <w:sz w:val="36"/>
          <w:szCs w:val="36"/>
        </w:rPr>
        <w:t>开展不稳定因素和安全隐患排查</w:t>
      </w:r>
      <w:r w:rsidRPr="00E725AE">
        <w:rPr>
          <w:rFonts w:ascii="仿宋_GB2312" w:eastAsia="仿宋_GB2312"/>
          <w:color w:val="000000"/>
          <w:sz w:val="36"/>
          <w:szCs w:val="36"/>
        </w:rPr>
        <w:t>45</w:t>
      </w:r>
      <w:r w:rsidRPr="00E725AE">
        <w:rPr>
          <w:rFonts w:ascii="仿宋_GB2312" w:eastAsia="仿宋_GB2312" w:hint="eastAsia"/>
          <w:color w:val="000000"/>
          <w:sz w:val="36"/>
          <w:szCs w:val="36"/>
        </w:rPr>
        <w:t>次，及时消除安全隐患，学院荣获了济源市消防安全工作先进单位、武装工作先进单位等荣誉称号。</w:t>
      </w:r>
      <w:r w:rsidRPr="00E725AE">
        <w:rPr>
          <w:rFonts w:ascii="仿宋_GB2312" w:eastAsia="仿宋_GB2312" w:hint="eastAsia"/>
          <w:sz w:val="36"/>
          <w:szCs w:val="36"/>
        </w:rPr>
        <w:t>加强后勤管理，抓好传染病防控、美化绿化、设施维护等工作，高标准完成了图书馆、实训楼亮化提升工程，顺利通过了教育厅</w:t>
      </w:r>
      <w:r w:rsidRPr="00E725AE">
        <w:rPr>
          <w:rFonts w:ascii="仿宋_GB2312" w:eastAsia="仿宋_GB2312" w:hAnsi="宋体" w:cs="仿宋_GB2312" w:hint="eastAsia"/>
          <w:kern w:val="0"/>
          <w:sz w:val="36"/>
          <w:szCs w:val="36"/>
        </w:rPr>
        <w:t>标准化学生公寓和食堂验</w:t>
      </w:r>
      <w:r w:rsidRPr="00E725AE">
        <w:rPr>
          <w:rFonts w:ascii="仿宋_GB2312" w:eastAsia="仿宋_GB2312" w:hint="eastAsia"/>
          <w:sz w:val="36"/>
          <w:szCs w:val="36"/>
        </w:rPr>
        <w:t>收，荣获了河南省标准化示范餐厅和学生公寓等荣誉称号。</w:t>
      </w:r>
    </w:p>
    <w:p w:rsidR="00D11C0F" w:rsidRPr="00E725AE" w:rsidRDefault="00D11C0F" w:rsidP="00B821F4">
      <w:pPr>
        <w:adjustRightInd w:val="0"/>
        <w:snapToGrid w:val="0"/>
        <w:spacing w:line="560" w:lineRule="exact"/>
        <w:ind w:firstLineChars="200" w:firstLine="723"/>
        <w:rPr>
          <w:rFonts w:ascii="楷体_GB2312" w:eastAsia="楷体_GB2312" w:cs="楷体_GB2312"/>
          <w:b/>
          <w:bCs/>
          <w:sz w:val="36"/>
          <w:szCs w:val="36"/>
        </w:rPr>
      </w:pPr>
      <w:r w:rsidRPr="00E725AE">
        <w:rPr>
          <w:rFonts w:ascii="楷体_GB2312" w:eastAsia="楷体_GB2312" w:cs="楷体_GB2312" w:hint="eastAsia"/>
          <w:b/>
          <w:bCs/>
          <w:sz w:val="36"/>
          <w:szCs w:val="36"/>
        </w:rPr>
        <w:t>（六）强化理论武装，全面加强党的建设</w:t>
      </w:r>
    </w:p>
    <w:p w:rsidR="00D11C0F" w:rsidRPr="00E725AE" w:rsidRDefault="004920BA" w:rsidP="00B821F4">
      <w:pPr>
        <w:adjustRightInd w:val="0"/>
        <w:snapToGrid w:val="0"/>
        <w:spacing w:line="560" w:lineRule="exact"/>
        <w:ind w:firstLineChars="200" w:firstLine="723"/>
        <w:rPr>
          <w:rFonts w:ascii="仿宋_GB2312" w:eastAsia="仿宋_GB2312" w:hAnsi="仿宋" w:cs="仿宋_GB2312"/>
          <w:sz w:val="36"/>
          <w:szCs w:val="36"/>
        </w:rPr>
      </w:pPr>
      <w:r w:rsidRPr="00E725AE">
        <w:rPr>
          <w:rFonts w:ascii="仿宋_GB2312" w:eastAsia="仿宋_GB2312" w:hAnsi="仿宋" w:cs="仿宋_GB2312" w:hint="eastAsia"/>
          <w:b/>
          <w:sz w:val="36"/>
          <w:szCs w:val="36"/>
        </w:rPr>
        <w:t>大力实施思想政治工作质量提升工程，推进</w:t>
      </w:r>
      <w:r w:rsidR="00D11C0F" w:rsidRPr="00E725AE">
        <w:rPr>
          <w:rFonts w:ascii="仿宋_GB2312" w:eastAsia="仿宋_GB2312" w:hAnsi="仿宋" w:cs="仿宋_GB2312" w:hint="eastAsia"/>
          <w:b/>
          <w:sz w:val="36"/>
          <w:szCs w:val="36"/>
        </w:rPr>
        <w:t>习近平新时代中国特色社会主义思想</w:t>
      </w:r>
      <w:r w:rsidRPr="00E725AE">
        <w:rPr>
          <w:rFonts w:ascii="仿宋_GB2312" w:eastAsia="仿宋_GB2312" w:hAnsi="仿宋" w:cs="仿宋_GB2312" w:hint="eastAsia"/>
          <w:b/>
          <w:sz w:val="36"/>
          <w:szCs w:val="36"/>
        </w:rPr>
        <w:t>深入人心。</w:t>
      </w:r>
      <w:r w:rsidR="00D11C0F" w:rsidRPr="00E725AE">
        <w:rPr>
          <w:rFonts w:ascii="仿宋_GB2312" w:eastAsia="仿宋_GB2312" w:hAnsi="仿宋" w:cs="仿宋_GB2312" w:hint="eastAsia"/>
          <w:sz w:val="36"/>
          <w:szCs w:val="36"/>
        </w:rPr>
        <w:t>开展了党的创新理论进校园、</w:t>
      </w:r>
      <w:r w:rsidR="00D11C0F" w:rsidRPr="00E725AE">
        <w:rPr>
          <w:rFonts w:ascii="仿宋_GB2312" w:eastAsia="仿宋_GB2312" w:hAnsi="仿宋" w:cs="宋体" w:hint="eastAsia"/>
          <w:kern w:val="0"/>
          <w:sz w:val="36"/>
          <w:szCs w:val="36"/>
        </w:rPr>
        <w:t>千万师生同上一堂课</w:t>
      </w:r>
      <w:r w:rsidR="00D11C0F" w:rsidRPr="00E725AE">
        <w:rPr>
          <w:rFonts w:ascii="仿宋_GB2312" w:eastAsia="仿宋_GB2312" w:hAnsi="仿宋" w:cs="仿宋_GB2312" w:hint="eastAsia"/>
          <w:sz w:val="36"/>
          <w:szCs w:val="36"/>
        </w:rPr>
        <w:t>、以考促学等活动，举办专题报告会</w:t>
      </w:r>
      <w:r w:rsidR="00D11C0F" w:rsidRPr="00E725AE">
        <w:rPr>
          <w:rFonts w:ascii="仿宋_GB2312" w:eastAsia="仿宋_GB2312" w:hAnsi="仿宋" w:cs="仿宋_GB2312"/>
          <w:sz w:val="36"/>
          <w:szCs w:val="36"/>
        </w:rPr>
        <w:t>60</w:t>
      </w:r>
      <w:r w:rsidR="00D11C0F" w:rsidRPr="00E725AE">
        <w:rPr>
          <w:rFonts w:ascii="仿宋_GB2312" w:eastAsia="仿宋_GB2312" w:hAnsi="仿宋" w:cs="仿宋_GB2312" w:hint="eastAsia"/>
          <w:sz w:val="36"/>
          <w:szCs w:val="36"/>
        </w:rPr>
        <w:t>多场，参与师生</w:t>
      </w:r>
      <w:r w:rsidR="00D11C0F" w:rsidRPr="00E725AE">
        <w:rPr>
          <w:rFonts w:ascii="仿宋_GB2312" w:eastAsia="仿宋_GB2312" w:hAnsi="仿宋" w:cs="仿宋_GB2312"/>
          <w:sz w:val="36"/>
          <w:szCs w:val="36"/>
        </w:rPr>
        <w:t>15000</w:t>
      </w:r>
      <w:r w:rsidR="00D11C0F" w:rsidRPr="00E725AE">
        <w:rPr>
          <w:rFonts w:ascii="仿宋_GB2312" w:eastAsia="仿宋_GB2312" w:hAnsi="仿宋" w:cs="仿宋_GB2312" w:hint="eastAsia"/>
          <w:sz w:val="36"/>
          <w:szCs w:val="36"/>
        </w:rPr>
        <w:t>人次，</w:t>
      </w:r>
      <w:r w:rsidR="00D11C0F" w:rsidRPr="00E725AE">
        <w:rPr>
          <w:rFonts w:ascii="仿宋_GB2312" w:eastAsia="仿宋_GB2312" w:hAnsi="仿宋" w:cs="宋体" w:hint="eastAsia"/>
          <w:kern w:val="0"/>
          <w:sz w:val="36"/>
          <w:szCs w:val="36"/>
        </w:rPr>
        <w:t>扎实推进党的创新理论入脑入心。</w:t>
      </w:r>
      <w:r w:rsidR="00D11C0F" w:rsidRPr="00E725AE">
        <w:rPr>
          <w:rFonts w:ascii="仿宋_GB2312" w:eastAsia="仿宋_GB2312" w:hAnsi="仿宋" w:cs="仿宋_GB2312" w:hint="eastAsia"/>
          <w:sz w:val="36"/>
          <w:szCs w:val="36"/>
        </w:rPr>
        <w:t>全面履行意识形态工作责任制，出台</w:t>
      </w:r>
      <w:r w:rsidR="00D11C0F" w:rsidRPr="00E725AE">
        <w:rPr>
          <w:rFonts w:ascii="仿宋_GB2312" w:eastAsia="仿宋_GB2312" w:hAnsi="仿宋" w:hint="eastAsia"/>
          <w:sz w:val="36"/>
          <w:szCs w:val="36"/>
        </w:rPr>
        <w:t>《关于规范校园网络媒体管理的若干规定》</w:t>
      </w:r>
      <w:r w:rsidR="00D11C0F" w:rsidRPr="00E725AE">
        <w:rPr>
          <w:rFonts w:ascii="仿宋_GB2312" w:eastAsia="仿宋_GB2312" w:hAnsi="仿宋" w:cs="仿宋_GB2312" w:hint="eastAsia"/>
          <w:sz w:val="36"/>
          <w:szCs w:val="36"/>
        </w:rPr>
        <w:t>《网络舆情管理办法》等</w:t>
      </w:r>
      <w:r w:rsidR="00D11C0F" w:rsidRPr="00E725AE">
        <w:rPr>
          <w:rFonts w:ascii="仿宋_GB2312" w:eastAsia="仿宋_GB2312" w:hAnsi="仿宋" w:cs="仿宋_GB2312"/>
          <w:sz w:val="36"/>
          <w:szCs w:val="36"/>
        </w:rPr>
        <w:t>10</w:t>
      </w:r>
      <w:r w:rsidR="00D11C0F" w:rsidRPr="00E725AE">
        <w:rPr>
          <w:rFonts w:ascii="仿宋_GB2312" w:eastAsia="仿宋_GB2312" w:hAnsi="仿宋" w:cs="仿宋_GB2312" w:hint="eastAsia"/>
          <w:sz w:val="36"/>
          <w:szCs w:val="36"/>
        </w:rPr>
        <w:t>余项工作制度，</w:t>
      </w:r>
      <w:r w:rsidR="007E267D" w:rsidRPr="00E725AE">
        <w:rPr>
          <w:rFonts w:ascii="仿宋_GB2312" w:eastAsia="仿宋_GB2312" w:hAnsi="仿宋" w:cs="仿宋_GB2312" w:hint="eastAsia"/>
          <w:sz w:val="36"/>
          <w:szCs w:val="36"/>
        </w:rPr>
        <w:t>开展意识形态</w:t>
      </w:r>
      <w:r w:rsidR="00D11C0F" w:rsidRPr="00E725AE">
        <w:rPr>
          <w:rFonts w:ascii="仿宋_GB2312" w:eastAsia="仿宋_GB2312" w:hAnsi="仿宋" w:cs="仿宋_GB2312" w:hint="eastAsia"/>
          <w:sz w:val="36"/>
          <w:szCs w:val="36"/>
        </w:rPr>
        <w:t>专项调研等</w:t>
      </w:r>
      <w:r w:rsidR="007E267D" w:rsidRPr="00E725AE">
        <w:rPr>
          <w:rFonts w:ascii="仿宋_GB2312" w:eastAsia="仿宋_GB2312" w:hAnsi="仿宋" w:cs="仿宋_GB2312" w:hint="eastAsia"/>
          <w:sz w:val="36"/>
          <w:szCs w:val="36"/>
        </w:rPr>
        <w:t>工作</w:t>
      </w:r>
      <w:r w:rsidR="00D11C0F" w:rsidRPr="00E725AE">
        <w:rPr>
          <w:rFonts w:ascii="仿宋_GB2312" w:eastAsia="仿宋_GB2312" w:hAnsi="仿宋" w:cs="仿宋_GB2312" w:hint="eastAsia"/>
          <w:sz w:val="36"/>
          <w:szCs w:val="36"/>
        </w:rPr>
        <w:t>，确保校园文化健康向上。加强宣传舆论引导，在《河南日</w:t>
      </w:r>
      <w:r w:rsidR="00D11C0F" w:rsidRPr="00E725AE">
        <w:rPr>
          <w:rFonts w:ascii="仿宋_GB2312" w:eastAsia="仿宋_GB2312" w:hAnsi="仿宋" w:cs="仿宋_GB2312" w:hint="eastAsia"/>
          <w:sz w:val="36"/>
          <w:szCs w:val="36"/>
        </w:rPr>
        <w:lastRenderedPageBreak/>
        <w:t>报》、新华网等主流媒体刊发学院经验做法</w:t>
      </w:r>
      <w:r w:rsidR="00D11C0F" w:rsidRPr="00E725AE">
        <w:rPr>
          <w:rFonts w:ascii="仿宋_GB2312" w:eastAsia="仿宋_GB2312" w:hAnsi="仿宋" w:cs="仿宋_GB2312"/>
          <w:sz w:val="36"/>
          <w:szCs w:val="36"/>
        </w:rPr>
        <w:t>200</w:t>
      </w:r>
      <w:r w:rsidR="00D11C0F" w:rsidRPr="00E725AE">
        <w:rPr>
          <w:rFonts w:ascii="仿宋_GB2312" w:eastAsia="仿宋_GB2312" w:hAnsi="仿宋" w:cs="仿宋_GB2312" w:hint="eastAsia"/>
          <w:sz w:val="36"/>
          <w:szCs w:val="36"/>
        </w:rPr>
        <w:t>余篇，校园官方微博、微信发布信息</w:t>
      </w:r>
      <w:r w:rsidR="00D11C0F" w:rsidRPr="00E725AE">
        <w:rPr>
          <w:rFonts w:ascii="仿宋_GB2312" w:eastAsia="仿宋_GB2312" w:hAnsi="仿宋" w:cs="仿宋_GB2312"/>
          <w:sz w:val="36"/>
          <w:szCs w:val="36"/>
        </w:rPr>
        <w:t>1300</w:t>
      </w:r>
      <w:r w:rsidR="00D11C0F" w:rsidRPr="00E725AE">
        <w:rPr>
          <w:rFonts w:ascii="仿宋_GB2312" w:eastAsia="仿宋_GB2312" w:hAnsi="仿宋" w:cs="仿宋_GB2312" w:hint="eastAsia"/>
          <w:sz w:val="36"/>
          <w:szCs w:val="36"/>
        </w:rPr>
        <w:t>余条，弘扬主旋律传播正能量。加强精神文明建设，顺利通过了省级文明单位年度复检，高标准完成了全国文明城市创建任务。</w:t>
      </w:r>
    </w:p>
    <w:p w:rsidR="00D11C0F" w:rsidRPr="00E725AE" w:rsidRDefault="00D11C0F" w:rsidP="00B821F4">
      <w:pPr>
        <w:adjustRightInd w:val="0"/>
        <w:snapToGrid w:val="0"/>
        <w:spacing w:line="560" w:lineRule="exact"/>
        <w:ind w:firstLineChars="200" w:firstLine="723"/>
        <w:rPr>
          <w:rFonts w:ascii="仿宋_GB2312" w:eastAsia="仿宋_GB2312" w:hAnsi="黑体" w:cs="仿宋_GB2312"/>
          <w:sz w:val="36"/>
          <w:szCs w:val="36"/>
        </w:rPr>
      </w:pPr>
      <w:r w:rsidRPr="00E725AE">
        <w:rPr>
          <w:rFonts w:ascii="仿宋_GB2312" w:eastAsia="仿宋_GB2312" w:hAnsi="黑体" w:cs="仿宋_GB2312" w:hint="eastAsia"/>
          <w:b/>
          <w:sz w:val="36"/>
          <w:szCs w:val="36"/>
        </w:rPr>
        <w:t>全面落实高校党建工作重点，着力提升党建工作水平。</w:t>
      </w:r>
      <w:r w:rsidRPr="00E725AE">
        <w:rPr>
          <w:rFonts w:ascii="仿宋_GB2312" w:eastAsia="仿宋_GB2312" w:hAnsi="黑体" w:cs="仿宋_GB2312" w:hint="eastAsia"/>
          <w:sz w:val="36"/>
          <w:szCs w:val="36"/>
        </w:rPr>
        <w:t>扎实开展全省教育系统党建质量年活动，制定《落实高校党建工作重点任务工作台账》，进一步强化党委、系部党总支、基层党支部三级党组织建设。规范党内政治生活，强化基层组织考核，出台《系部党政联席会议制度》</w:t>
      </w:r>
      <w:r w:rsidRPr="00E725AE">
        <w:rPr>
          <w:rFonts w:ascii="仿宋_GB2312" w:eastAsia="仿宋_GB2312" w:hAnsi="仿宋_GB2312" w:cs="仿宋_GB2312" w:hint="eastAsia"/>
          <w:sz w:val="36"/>
          <w:szCs w:val="36"/>
        </w:rPr>
        <w:t>《基层党组织活动经费管理办法》</w:t>
      </w:r>
      <w:r w:rsidRPr="00E725AE">
        <w:rPr>
          <w:rFonts w:ascii="仿宋_GB2312" w:eastAsia="仿宋_GB2312" w:hAnsi="黑体" w:cs="仿宋_GB2312" w:hint="eastAsia"/>
          <w:sz w:val="36"/>
          <w:szCs w:val="36"/>
        </w:rPr>
        <w:t>等</w:t>
      </w:r>
      <w:r w:rsidRPr="00E725AE">
        <w:rPr>
          <w:rFonts w:ascii="仿宋_GB2312" w:eastAsia="仿宋_GB2312" w:hAnsi="黑体" w:cs="仿宋_GB2312"/>
          <w:sz w:val="36"/>
          <w:szCs w:val="36"/>
        </w:rPr>
        <w:t>16</w:t>
      </w:r>
      <w:r w:rsidRPr="00E725AE">
        <w:rPr>
          <w:rFonts w:ascii="仿宋_GB2312" w:eastAsia="仿宋_GB2312" w:hAnsi="黑体" w:cs="仿宋_GB2312" w:hint="eastAsia"/>
          <w:sz w:val="36"/>
          <w:szCs w:val="36"/>
        </w:rPr>
        <w:t>项，拨付党员教育活动经费</w:t>
      </w:r>
      <w:r w:rsidRPr="00E725AE">
        <w:rPr>
          <w:rFonts w:ascii="仿宋_GB2312" w:eastAsia="仿宋_GB2312" w:hAnsi="黑体" w:cs="仿宋_GB2312"/>
          <w:sz w:val="36"/>
          <w:szCs w:val="36"/>
        </w:rPr>
        <w:t>57</w:t>
      </w:r>
      <w:r w:rsidRPr="00E725AE">
        <w:rPr>
          <w:rFonts w:ascii="仿宋_GB2312" w:eastAsia="仿宋_GB2312" w:hAnsi="黑体" w:cs="仿宋_GB2312" w:hint="eastAsia"/>
          <w:sz w:val="36"/>
          <w:szCs w:val="36"/>
        </w:rPr>
        <w:t>万，</w:t>
      </w:r>
      <w:r w:rsidR="00C2627B" w:rsidRPr="00E725AE">
        <w:rPr>
          <w:rFonts w:ascii="仿宋_GB2312" w:eastAsia="仿宋_GB2312" w:hAnsi="黑体" w:cs="仿宋_GB2312" w:hint="eastAsia"/>
          <w:sz w:val="36"/>
          <w:szCs w:val="36"/>
        </w:rPr>
        <w:t>发展党员</w:t>
      </w:r>
      <w:r w:rsidR="00C2627B" w:rsidRPr="00E725AE">
        <w:rPr>
          <w:rFonts w:ascii="仿宋_GB2312" w:eastAsia="仿宋_GB2312" w:hAnsi="黑体" w:cs="仿宋_GB2312"/>
          <w:sz w:val="36"/>
          <w:szCs w:val="36"/>
        </w:rPr>
        <w:t>184</w:t>
      </w:r>
      <w:r w:rsidR="00C2627B" w:rsidRPr="00E725AE">
        <w:rPr>
          <w:rFonts w:ascii="仿宋_GB2312" w:eastAsia="仿宋_GB2312" w:hAnsi="黑体" w:cs="仿宋_GB2312" w:hint="eastAsia"/>
          <w:sz w:val="36"/>
          <w:szCs w:val="36"/>
        </w:rPr>
        <w:t>名，</w:t>
      </w:r>
      <w:r w:rsidR="00C33749" w:rsidRPr="00E725AE">
        <w:rPr>
          <w:rFonts w:ascii="仿宋_GB2312" w:eastAsia="仿宋_GB2312" w:hAnsi="黑体" w:cs="仿宋_GB2312" w:hint="eastAsia"/>
          <w:sz w:val="36"/>
          <w:szCs w:val="36"/>
        </w:rPr>
        <w:t>开展</w:t>
      </w:r>
      <w:r w:rsidR="00C2627B" w:rsidRPr="00E725AE">
        <w:rPr>
          <w:rFonts w:ascii="仿宋_GB2312" w:eastAsia="仿宋_GB2312" w:hAnsi="黑体" w:cs="仿宋_GB2312" w:hint="eastAsia"/>
          <w:sz w:val="36"/>
          <w:szCs w:val="36"/>
        </w:rPr>
        <w:t>了</w:t>
      </w:r>
      <w:r w:rsidR="00C33749" w:rsidRPr="00E725AE">
        <w:rPr>
          <w:rFonts w:ascii="仿宋_GB2312" w:eastAsia="仿宋_GB2312" w:hAnsi="黑体" w:cs="仿宋_GB2312" w:hint="eastAsia"/>
          <w:sz w:val="36"/>
          <w:szCs w:val="36"/>
        </w:rPr>
        <w:t>逐支部观摩等活动</w:t>
      </w:r>
      <w:r w:rsidRPr="00E725AE">
        <w:rPr>
          <w:rFonts w:ascii="仿宋_GB2312" w:eastAsia="仿宋_GB2312" w:hAnsi="黑体" w:cs="仿宋_GB2312" w:hint="eastAsia"/>
          <w:sz w:val="36"/>
          <w:szCs w:val="36"/>
        </w:rPr>
        <w:t>。强化干部教育培训，选派</w:t>
      </w:r>
      <w:r w:rsidRPr="00E725AE">
        <w:rPr>
          <w:rFonts w:ascii="仿宋_GB2312" w:eastAsia="仿宋_GB2312" w:hAnsi="黑体" w:cs="仿宋_GB2312"/>
          <w:sz w:val="36"/>
          <w:szCs w:val="36"/>
        </w:rPr>
        <w:t>5</w:t>
      </w:r>
      <w:r w:rsidRPr="00E725AE">
        <w:rPr>
          <w:rFonts w:ascii="仿宋_GB2312" w:eastAsia="仿宋_GB2312" w:hAnsi="黑体" w:cs="仿宋_GB2312" w:hint="eastAsia"/>
          <w:sz w:val="36"/>
          <w:szCs w:val="36"/>
        </w:rPr>
        <w:t>名干部参加省、市党校和高校中青年干部培训班，</w:t>
      </w:r>
      <w:r w:rsidRPr="00E725AE">
        <w:rPr>
          <w:rFonts w:ascii="仿宋_GB2312" w:eastAsia="仿宋_GB2312" w:hAnsi="黑体" w:cs="仿宋_GB2312"/>
          <w:sz w:val="36"/>
          <w:szCs w:val="36"/>
        </w:rPr>
        <w:t>29</w:t>
      </w:r>
      <w:r w:rsidRPr="00E725AE">
        <w:rPr>
          <w:rFonts w:ascii="仿宋_GB2312" w:eastAsia="仿宋_GB2312" w:hAnsi="黑体" w:cs="仿宋_GB2312" w:hint="eastAsia"/>
          <w:sz w:val="36"/>
          <w:szCs w:val="36"/>
        </w:rPr>
        <w:t>名干部到全国知名高职院校挂职锻炼，举办各级干部培训班，提升</w:t>
      </w:r>
      <w:r w:rsidR="00C33749" w:rsidRPr="00E725AE">
        <w:rPr>
          <w:rFonts w:ascii="仿宋_GB2312" w:eastAsia="仿宋_GB2312" w:hAnsi="黑体" w:cs="仿宋_GB2312" w:hint="eastAsia"/>
          <w:sz w:val="36"/>
          <w:szCs w:val="36"/>
        </w:rPr>
        <w:t>了干部</w:t>
      </w:r>
      <w:r w:rsidRPr="00E725AE">
        <w:rPr>
          <w:rFonts w:ascii="仿宋_GB2312" w:eastAsia="仿宋_GB2312" w:hAnsi="黑体" w:cs="仿宋_GB2312" w:hint="eastAsia"/>
          <w:sz w:val="36"/>
          <w:szCs w:val="36"/>
        </w:rPr>
        <w:t>履职能力</w:t>
      </w:r>
      <w:r w:rsidR="00C33749" w:rsidRPr="00E725AE">
        <w:rPr>
          <w:rFonts w:ascii="仿宋_GB2312" w:eastAsia="仿宋_GB2312" w:hAnsi="黑体" w:cs="仿宋_GB2312" w:hint="eastAsia"/>
          <w:sz w:val="36"/>
          <w:szCs w:val="36"/>
        </w:rPr>
        <w:t>，做好了</w:t>
      </w:r>
      <w:r w:rsidRPr="00E725AE">
        <w:rPr>
          <w:rFonts w:ascii="仿宋_GB2312" w:eastAsia="仿宋_GB2312" w:hAnsi="黑体" w:cs="仿宋_GB2312" w:hint="eastAsia"/>
          <w:sz w:val="36"/>
          <w:szCs w:val="36"/>
        </w:rPr>
        <w:t>人才</w:t>
      </w:r>
      <w:r w:rsidR="000A1AD6" w:rsidRPr="00E725AE">
        <w:rPr>
          <w:rFonts w:ascii="仿宋_GB2312" w:eastAsia="仿宋_GB2312" w:hAnsi="黑体" w:cs="仿宋_GB2312" w:hint="eastAsia"/>
          <w:sz w:val="36"/>
          <w:szCs w:val="36"/>
        </w:rPr>
        <w:t>管理</w:t>
      </w:r>
      <w:r w:rsidRPr="00E725AE">
        <w:rPr>
          <w:rFonts w:ascii="仿宋_GB2312" w:eastAsia="仿宋_GB2312" w:hAnsi="黑体" w:cs="仿宋_GB2312" w:hint="eastAsia"/>
          <w:sz w:val="36"/>
          <w:szCs w:val="36"/>
        </w:rPr>
        <w:t>服务</w:t>
      </w:r>
      <w:r w:rsidR="00C33749" w:rsidRPr="00E725AE">
        <w:rPr>
          <w:rFonts w:ascii="仿宋_GB2312" w:eastAsia="仿宋_GB2312" w:hAnsi="黑体" w:cs="仿宋_GB2312" w:hint="eastAsia"/>
          <w:sz w:val="36"/>
          <w:szCs w:val="36"/>
        </w:rPr>
        <w:t>工作</w:t>
      </w:r>
      <w:r w:rsidRPr="00E725AE">
        <w:rPr>
          <w:rFonts w:ascii="仿宋_GB2312" w:eastAsia="仿宋_GB2312" w:hAnsi="黑体" w:cs="仿宋_GB2312" w:hint="eastAsia"/>
          <w:sz w:val="36"/>
          <w:szCs w:val="36"/>
        </w:rPr>
        <w:t>。</w:t>
      </w:r>
    </w:p>
    <w:p w:rsidR="00D11C0F" w:rsidRPr="00E725AE" w:rsidRDefault="00D11C0F"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int="eastAsia"/>
          <w:b/>
          <w:sz w:val="36"/>
          <w:szCs w:val="36"/>
        </w:rPr>
        <w:t>加强群团组织建设，凝心聚力推动学院发展。</w:t>
      </w:r>
      <w:r w:rsidRPr="00E725AE">
        <w:rPr>
          <w:rFonts w:ascii="仿宋_GB2312" w:eastAsia="仿宋_GB2312" w:hint="eastAsia"/>
          <w:sz w:val="36"/>
          <w:szCs w:val="36"/>
        </w:rPr>
        <w:t>切实履行工会职能，完善工会制度，持续开展送温暖、送祝福活动，成立教职工文体俱乐部，开展丰富多彩的文体活动。关心退休人员生活，做好了节日慰问、健康体检等工作，学院荣获了全市工会工作综合考评特等奖、职工运动会优秀组织单位等荣誉。加强团干队伍建设，完成了系部团总支换届和团总支书记配备工作，院团委荣获了济源市五四红旗团委。</w:t>
      </w:r>
    </w:p>
    <w:p w:rsidR="00D11C0F" w:rsidRPr="00E725AE" w:rsidRDefault="00D11C0F" w:rsidP="00B821F4">
      <w:pPr>
        <w:adjustRightInd w:val="0"/>
        <w:snapToGrid w:val="0"/>
        <w:spacing w:line="560" w:lineRule="exact"/>
        <w:ind w:firstLineChars="200" w:firstLine="723"/>
        <w:rPr>
          <w:rFonts w:ascii="仿宋_GB2312" w:eastAsia="仿宋_GB2312" w:hAnsi="黑体" w:cs="仿宋_GB2312"/>
          <w:sz w:val="36"/>
          <w:szCs w:val="36"/>
        </w:rPr>
      </w:pPr>
      <w:r w:rsidRPr="00E725AE">
        <w:rPr>
          <w:rFonts w:ascii="仿宋_GB2312" w:eastAsia="仿宋_GB2312" w:hAnsi="黑体" w:cs="仿宋_GB2312" w:hint="eastAsia"/>
          <w:b/>
          <w:sz w:val="36"/>
          <w:szCs w:val="36"/>
        </w:rPr>
        <w:t>落实国家脱贫攻坚决策部署，扎实开展驻村扶贫工作。</w:t>
      </w:r>
      <w:r w:rsidRPr="00E725AE">
        <w:rPr>
          <w:rFonts w:ascii="仿宋_GB2312" w:eastAsia="仿宋_GB2312" w:hAnsi="黑体" w:cs="仿宋_GB2312" w:hint="eastAsia"/>
          <w:sz w:val="36"/>
          <w:szCs w:val="36"/>
        </w:rPr>
        <w:lastRenderedPageBreak/>
        <w:t>制定了《帮扶村集体经济发展和贫困户增收方案》，争取和拨付</w:t>
      </w:r>
      <w:r w:rsidR="00C2627B" w:rsidRPr="00E725AE">
        <w:rPr>
          <w:rFonts w:ascii="仿宋_GB2312" w:eastAsia="仿宋_GB2312" w:hAnsi="黑体" w:cs="仿宋_GB2312" w:hint="eastAsia"/>
          <w:sz w:val="36"/>
          <w:szCs w:val="36"/>
        </w:rPr>
        <w:t>扶贫</w:t>
      </w:r>
      <w:r w:rsidRPr="00E725AE">
        <w:rPr>
          <w:rFonts w:ascii="仿宋_GB2312" w:eastAsia="仿宋_GB2312" w:hAnsi="黑体" w:cs="仿宋_GB2312" w:hint="eastAsia"/>
          <w:sz w:val="36"/>
          <w:szCs w:val="36"/>
        </w:rPr>
        <w:t>资金</w:t>
      </w:r>
      <w:r w:rsidRPr="00E725AE">
        <w:rPr>
          <w:rFonts w:ascii="仿宋_GB2312" w:eastAsia="仿宋_GB2312" w:hAnsi="黑体" w:cs="仿宋_GB2312"/>
          <w:sz w:val="36"/>
          <w:szCs w:val="36"/>
        </w:rPr>
        <w:t>440</w:t>
      </w:r>
      <w:r w:rsidRPr="00E725AE">
        <w:rPr>
          <w:rFonts w:ascii="仿宋_GB2312" w:eastAsia="仿宋_GB2312" w:hAnsi="黑体" w:cs="仿宋_GB2312" w:hint="eastAsia"/>
          <w:sz w:val="36"/>
          <w:szCs w:val="36"/>
        </w:rPr>
        <w:t>万元，完成了土地改良、居民饮水等基础设施建设，有效改善了村民生产生活环境。精准实施“一对一”帮扶计划，</w:t>
      </w:r>
      <w:r w:rsidRPr="00E725AE">
        <w:rPr>
          <w:rFonts w:ascii="仿宋_GB2312" w:eastAsia="仿宋_GB2312" w:hAnsi="黑体" w:cs="仿宋_GB2312"/>
          <w:sz w:val="36"/>
          <w:szCs w:val="36"/>
        </w:rPr>
        <w:t>19</w:t>
      </w:r>
      <w:r w:rsidRPr="00E725AE">
        <w:rPr>
          <w:rFonts w:ascii="仿宋_GB2312" w:eastAsia="仿宋_GB2312" w:hAnsi="黑体" w:cs="仿宋_GB2312" w:hint="eastAsia"/>
          <w:sz w:val="36"/>
          <w:szCs w:val="36"/>
        </w:rPr>
        <w:t>户贫困户中已有</w:t>
      </w:r>
      <w:r w:rsidRPr="00E725AE">
        <w:rPr>
          <w:rFonts w:ascii="仿宋_GB2312" w:eastAsia="仿宋_GB2312" w:hAnsi="黑体" w:cs="仿宋_GB2312"/>
          <w:sz w:val="36"/>
          <w:szCs w:val="36"/>
        </w:rPr>
        <w:t>14</w:t>
      </w:r>
      <w:r w:rsidRPr="00E725AE">
        <w:rPr>
          <w:rFonts w:ascii="仿宋_GB2312" w:eastAsia="仿宋_GB2312" w:hAnsi="黑体" w:cs="仿宋_GB2312" w:hint="eastAsia"/>
          <w:sz w:val="36"/>
          <w:szCs w:val="36"/>
        </w:rPr>
        <w:t>户光荣脱贫，驻村干部刘国宣荣获济源市“十佳第一书记”荣誉称号。</w:t>
      </w:r>
    </w:p>
    <w:p w:rsidR="00D11C0F" w:rsidRPr="00E725AE" w:rsidRDefault="00D11C0F" w:rsidP="00B821F4">
      <w:pPr>
        <w:adjustRightInd w:val="0"/>
        <w:snapToGrid w:val="0"/>
        <w:spacing w:line="560" w:lineRule="exact"/>
        <w:ind w:firstLineChars="200" w:firstLine="723"/>
        <w:rPr>
          <w:rFonts w:ascii="楷体_GB2312" w:eastAsia="楷体_GB2312" w:cs="楷体_GB2312"/>
          <w:b/>
          <w:bCs/>
          <w:sz w:val="36"/>
          <w:szCs w:val="36"/>
        </w:rPr>
      </w:pPr>
      <w:r w:rsidRPr="00E725AE">
        <w:rPr>
          <w:rFonts w:ascii="楷体_GB2312" w:eastAsia="楷体_GB2312" w:cs="楷体_GB2312" w:hint="eastAsia"/>
          <w:b/>
          <w:bCs/>
          <w:sz w:val="36"/>
          <w:szCs w:val="36"/>
        </w:rPr>
        <w:t>（七）</w:t>
      </w:r>
      <w:r w:rsidR="004920BA" w:rsidRPr="00E725AE">
        <w:rPr>
          <w:rFonts w:ascii="楷体_GB2312" w:eastAsia="楷体_GB2312" w:cs="楷体_GB2312" w:hint="eastAsia"/>
          <w:b/>
          <w:bCs/>
          <w:sz w:val="36"/>
          <w:szCs w:val="36"/>
        </w:rPr>
        <w:t>推进</w:t>
      </w:r>
      <w:r w:rsidRPr="00E725AE">
        <w:rPr>
          <w:rFonts w:ascii="楷体_GB2312" w:eastAsia="楷体_GB2312" w:cs="楷体_GB2312" w:hint="eastAsia"/>
          <w:b/>
          <w:bCs/>
          <w:sz w:val="36"/>
          <w:szCs w:val="36"/>
        </w:rPr>
        <w:t>全面从严治党</w:t>
      </w:r>
      <w:r w:rsidR="004920BA" w:rsidRPr="00E725AE">
        <w:rPr>
          <w:rFonts w:ascii="楷体_GB2312" w:eastAsia="楷体_GB2312" w:cs="楷体_GB2312" w:hint="eastAsia"/>
          <w:b/>
          <w:bCs/>
          <w:sz w:val="36"/>
          <w:szCs w:val="36"/>
        </w:rPr>
        <w:t>，营造风清气正的校园环境</w:t>
      </w:r>
    </w:p>
    <w:p w:rsidR="00D11C0F" w:rsidRPr="00E725AE" w:rsidRDefault="00D11C0F" w:rsidP="00777F74">
      <w:pPr>
        <w:adjustRightInd w:val="0"/>
        <w:snapToGrid w:val="0"/>
        <w:spacing w:line="560" w:lineRule="exact"/>
        <w:ind w:firstLine="600"/>
        <w:jc w:val="left"/>
        <w:rPr>
          <w:rFonts w:ascii="仿宋_GB2312" w:eastAsia="仿宋_GB2312" w:hAnsi="仿宋" w:cs="仿宋_GB2312"/>
          <w:sz w:val="36"/>
          <w:szCs w:val="36"/>
        </w:rPr>
      </w:pPr>
      <w:r w:rsidRPr="00E725AE">
        <w:rPr>
          <w:rFonts w:ascii="仿宋_GB2312" w:eastAsia="仿宋_GB2312" w:hAnsi="黑体" w:cs="仿宋_GB2312" w:hint="eastAsia"/>
          <w:b/>
          <w:sz w:val="36"/>
          <w:szCs w:val="36"/>
        </w:rPr>
        <w:t>落实全面从严治党主体责任，切实履行“一岗双责”。</w:t>
      </w:r>
      <w:r w:rsidRPr="00E725AE">
        <w:rPr>
          <w:rFonts w:ascii="仿宋_GB2312" w:eastAsia="仿宋_GB2312" w:hAnsi="仿宋" w:cs="仿宋_GB2312" w:hint="eastAsia"/>
          <w:sz w:val="36"/>
          <w:szCs w:val="36"/>
        </w:rPr>
        <w:t>全面贯彻落实中央、省、市重大决策部署，</w:t>
      </w:r>
      <w:r w:rsidRPr="00E725AE">
        <w:rPr>
          <w:rFonts w:ascii="仿宋_GB2312" w:eastAsia="仿宋_GB2312" w:hAnsi="黑体" w:cs="仿宋_GB2312" w:hint="eastAsia"/>
          <w:sz w:val="36"/>
          <w:szCs w:val="36"/>
        </w:rPr>
        <w:t>严格履行全面从严治党责任清单，</w:t>
      </w:r>
      <w:r w:rsidRPr="00E725AE">
        <w:rPr>
          <w:rFonts w:ascii="仿宋_GB2312" w:eastAsia="仿宋_GB2312" w:hAnsi="仿宋" w:cs="仿宋_GB2312" w:hint="eastAsia"/>
          <w:sz w:val="36"/>
          <w:szCs w:val="36"/>
        </w:rPr>
        <w:t>组织召开全面落实从严治党述责述廉会议，实时跟进、动态掌握主体责任落实情况。严肃党内政治生活，推动“以案促改”工作</w:t>
      </w:r>
      <w:r w:rsidR="00FD5747" w:rsidRPr="00E725AE">
        <w:rPr>
          <w:rFonts w:ascii="仿宋_GB2312" w:eastAsia="仿宋_GB2312" w:hAnsi="仿宋" w:cs="仿宋_GB2312" w:hint="eastAsia"/>
          <w:sz w:val="36"/>
          <w:szCs w:val="36"/>
        </w:rPr>
        <w:t>制度化常态化</w:t>
      </w:r>
      <w:r w:rsidRPr="00E725AE">
        <w:rPr>
          <w:rFonts w:ascii="仿宋_GB2312" w:eastAsia="仿宋_GB2312" w:hAnsi="仿宋" w:cs="仿宋_GB2312" w:hint="eastAsia"/>
          <w:sz w:val="36"/>
          <w:szCs w:val="36"/>
        </w:rPr>
        <w:t>。根据中央、省委、市委巡视、巡察反馈意见，开展帮圈文化等专项整治工作，有关问题已经全部整改到位。</w:t>
      </w:r>
    </w:p>
    <w:p w:rsidR="00D11C0F" w:rsidRPr="00E725AE" w:rsidRDefault="00D11C0F" w:rsidP="00777F74">
      <w:pPr>
        <w:adjustRightInd w:val="0"/>
        <w:snapToGrid w:val="0"/>
        <w:spacing w:line="560" w:lineRule="exact"/>
        <w:ind w:firstLine="600"/>
        <w:jc w:val="left"/>
        <w:rPr>
          <w:rFonts w:ascii="仿宋_GB2312" w:eastAsia="仿宋_GB2312" w:hAnsi="Times New Roman"/>
          <w:sz w:val="36"/>
          <w:szCs w:val="36"/>
        </w:rPr>
      </w:pPr>
      <w:r w:rsidRPr="00E725AE">
        <w:rPr>
          <w:rFonts w:ascii="仿宋_GB2312" w:eastAsia="仿宋_GB2312" w:hAnsi="黑体" w:cs="仿宋_GB2312" w:hint="eastAsia"/>
          <w:b/>
          <w:sz w:val="36"/>
          <w:szCs w:val="36"/>
        </w:rPr>
        <w:t>认真落实纪委监督责任，持续强化执纪问责。</w:t>
      </w:r>
      <w:r w:rsidRPr="00E725AE">
        <w:rPr>
          <w:rFonts w:ascii="仿宋_GB2312" w:eastAsia="仿宋_GB2312" w:hAnsi="黑体" w:cs="仿宋_GB2312" w:hint="eastAsia"/>
          <w:sz w:val="36"/>
          <w:szCs w:val="36"/>
        </w:rPr>
        <w:t>加强廉政教育，开通“清风济职”微信公众号，发布信息</w:t>
      </w:r>
      <w:r w:rsidRPr="00E725AE">
        <w:rPr>
          <w:rFonts w:ascii="仿宋_GB2312" w:eastAsia="仿宋_GB2312" w:hAnsi="黑体" w:cs="仿宋_GB2312"/>
          <w:sz w:val="36"/>
          <w:szCs w:val="36"/>
        </w:rPr>
        <w:t>50</w:t>
      </w:r>
      <w:r w:rsidRPr="00E725AE">
        <w:rPr>
          <w:rFonts w:ascii="仿宋_GB2312" w:eastAsia="仿宋_GB2312" w:hAnsi="黑体" w:cs="仿宋_GB2312" w:hint="eastAsia"/>
          <w:sz w:val="36"/>
          <w:szCs w:val="36"/>
        </w:rPr>
        <w:t>余篇，建立了廉政书屋和大学生廉政社团，组织教职工参加廉政作品创作大赛获奖</w:t>
      </w:r>
      <w:r w:rsidRPr="00E725AE">
        <w:rPr>
          <w:rFonts w:ascii="仿宋_GB2312" w:eastAsia="仿宋_GB2312" w:hAnsi="黑体" w:cs="仿宋_GB2312"/>
          <w:sz w:val="36"/>
          <w:szCs w:val="36"/>
        </w:rPr>
        <w:t>3</w:t>
      </w:r>
      <w:r w:rsidRPr="00E725AE">
        <w:rPr>
          <w:rFonts w:ascii="仿宋_GB2312" w:eastAsia="仿宋_GB2312" w:hAnsi="黑体" w:cs="仿宋_GB2312" w:hint="eastAsia"/>
          <w:sz w:val="36"/>
          <w:szCs w:val="36"/>
        </w:rPr>
        <w:t>项。强化执纪问责，出台《党员干部谈话提醒暂行办法》，持续开展作风建设等专项治理活动，查办举报案件</w:t>
      </w:r>
      <w:r w:rsidRPr="00E725AE">
        <w:rPr>
          <w:rFonts w:ascii="仿宋_GB2312" w:eastAsia="仿宋_GB2312" w:hAnsi="黑体" w:cs="仿宋_GB2312"/>
          <w:sz w:val="36"/>
          <w:szCs w:val="36"/>
        </w:rPr>
        <w:t>16</w:t>
      </w:r>
      <w:r w:rsidRPr="00E725AE">
        <w:rPr>
          <w:rFonts w:ascii="仿宋_GB2312" w:eastAsia="仿宋_GB2312" w:hAnsi="黑体" w:cs="仿宋_GB2312" w:hint="eastAsia"/>
          <w:sz w:val="36"/>
          <w:szCs w:val="36"/>
        </w:rPr>
        <w:t>起，谈话提醒</w:t>
      </w:r>
      <w:r w:rsidRPr="00E725AE">
        <w:rPr>
          <w:rFonts w:ascii="仿宋_GB2312" w:eastAsia="仿宋_GB2312" w:hAnsi="黑体" w:cs="仿宋_GB2312"/>
          <w:sz w:val="36"/>
          <w:szCs w:val="36"/>
        </w:rPr>
        <w:t>11</w:t>
      </w:r>
      <w:r w:rsidRPr="00E725AE">
        <w:rPr>
          <w:rFonts w:ascii="仿宋_GB2312" w:eastAsia="仿宋_GB2312" w:hAnsi="黑体" w:cs="仿宋_GB2312" w:hint="eastAsia"/>
          <w:sz w:val="36"/>
          <w:szCs w:val="36"/>
        </w:rPr>
        <w:t>人次，营造了清风正气的校园环境。</w:t>
      </w:r>
    </w:p>
    <w:p w:rsidR="00D11C0F" w:rsidRPr="00E725AE" w:rsidRDefault="00D11C0F" w:rsidP="00B821F4">
      <w:pPr>
        <w:adjustRightInd w:val="0"/>
        <w:snapToGrid w:val="0"/>
        <w:spacing w:line="560" w:lineRule="exact"/>
        <w:ind w:firstLineChars="200" w:firstLine="720"/>
        <w:rPr>
          <w:rFonts w:ascii="仿宋_GB2312" w:eastAsia="仿宋_GB2312"/>
          <w:sz w:val="36"/>
          <w:szCs w:val="36"/>
        </w:rPr>
      </w:pPr>
      <w:r w:rsidRPr="00E725AE">
        <w:rPr>
          <w:rFonts w:ascii="仿宋_GB2312" w:eastAsia="仿宋_GB2312" w:hint="eastAsia"/>
          <w:sz w:val="36"/>
          <w:szCs w:val="36"/>
        </w:rPr>
        <w:t>在看到成绩的同时，必须清醒地看到，我们的工作还存在不少问题，面临许多挑战，比如：放管服改革</w:t>
      </w:r>
      <w:r w:rsidR="00C27D8A" w:rsidRPr="00E725AE">
        <w:rPr>
          <w:rFonts w:ascii="仿宋_GB2312" w:eastAsia="仿宋_GB2312" w:hint="eastAsia"/>
          <w:sz w:val="36"/>
          <w:szCs w:val="36"/>
        </w:rPr>
        <w:t>还需进一步深化</w:t>
      </w:r>
      <w:r w:rsidRPr="00E725AE">
        <w:rPr>
          <w:rFonts w:ascii="仿宋_GB2312" w:eastAsia="仿宋_GB2312" w:hint="eastAsia"/>
          <w:sz w:val="36"/>
          <w:szCs w:val="36"/>
        </w:rPr>
        <w:t>，师资队伍建设还需进一步加强，对外合作项目还需进一步拓展等等。</w:t>
      </w:r>
      <w:r w:rsidRPr="00E725AE">
        <w:rPr>
          <w:rFonts w:ascii="仿宋_GB2312" w:eastAsia="仿宋_GB2312" w:hAnsi="宋体" w:hint="eastAsia"/>
          <w:sz w:val="36"/>
          <w:szCs w:val="36"/>
        </w:rPr>
        <w:t>对此，我们一定高度重视，采取有</w:t>
      </w:r>
      <w:r w:rsidRPr="00E725AE">
        <w:rPr>
          <w:rFonts w:ascii="仿宋_GB2312" w:eastAsia="仿宋_GB2312" w:hAnsi="宋体" w:hint="eastAsia"/>
          <w:sz w:val="36"/>
          <w:szCs w:val="36"/>
        </w:rPr>
        <w:lastRenderedPageBreak/>
        <w:t>力措施，切实加以解决，让广大师生见到实实在在的成效，感受到真真切切的变化。</w:t>
      </w:r>
    </w:p>
    <w:p w:rsidR="00D11C0F" w:rsidRPr="00E725AE" w:rsidRDefault="00D11C0F" w:rsidP="00B821F4">
      <w:pPr>
        <w:adjustRightInd w:val="0"/>
        <w:snapToGrid w:val="0"/>
        <w:spacing w:line="560" w:lineRule="exact"/>
        <w:ind w:firstLineChars="200" w:firstLine="720"/>
        <w:jc w:val="center"/>
        <w:rPr>
          <w:rFonts w:ascii="仿宋_GB2312" w:eastAsia="仿宋_GB2312"/>
          <w:color w:val="FF0000"/>
          <w:sz w:val="36"/>
          <w:szCs w:val="36"/>
        </w:rPr>
      </w:pPr>
    </w:p>
    <w:p w:rsidR="00D11C0F" w:rsidRPr="00E725AE" w:rsidRDefault="00D11C0F" w:rsidP="00777F74">
      <w:pPr>
        <w:adjustRightInd w:val="0"/>
        <w:snapToGrid w:val="0"/>
        <w:spacing w:line="560" w:lineRule="exact"/>
        <w:jc w:val="center"/>
        <w:rPr>
          <w:rFonts w:ascii="黑体" w:eastAsia="黑体" w:hAnsi="黑体" w:cs="黑体"/>
          <w:sz w:val="36"/>
          <w:szCs w:val="36"/>
        </w:rPr>
      </w:pPr>
      <w:r w:rsidRPr="00E725AE">
        <w:rPr>
          <w:rFonts w:ascii="黑体" w:eastAsia="黑体" w:hAnsi="黑体" w:cs="黑体" w:hint="eastAsia"/>
          <w:sz w:val="36"/>
          <w:szCs w:val="36"/>
        </w:rPr>
        <w:t>二、</w:t>
      </w:r>
      <w:r w:rsidRPr="00E725AE">
        <w:rPr>
          <w:rFonts w:ascii="黑体" w:eastAsia="黑体" w:hAnsi="黑体" w:cs="黑体"/>
          <w:sz w:val="36"/>
          <w:szCs w:val="36"/>
        </w:rPr>
        <w:t>2019</w:t>
      </w:r>
      <w:r w:rsidRPr="00E725AE">
        <w:rPr>
          <w:rFonts w:ascii="黑体" w:eastAsia="黑体" w:hAnsi="黑体" w:cs="黑体" w:hint="eastAsia"/>
          <w:sz w:val="36"/>
          <w:szCs w:val="36"/>
        </w:rPr>
        <w:t>年主要目标和工作任务</w:t>
      </w:r>
    </w:p>
    <w:p w:rsidR="00D11C0F" w:rsidRPr="00E725AE" w:rsidRDefault="00D11C0F" w:rsidP="00B821F4">
      <w:pPr>
        <w:adjustRightInd w:val="0"/>
        <w:snapToGrid w:val="0"/>
        <w:spacing w:line="560" w:lineRule="exact"/>
        <w:ind w:firstLineChars="200" w:firstLine="720"/>
        <w:jc w:val="center"/>
        <w:rPr>
          <w:rFonts w:ascii="黑体" w:eastAsia="黑体" w:hAnsi="黑体" w:cs="黑体"/>
          <w:sz w:val="36"/>
          <w:szCs w:val="36"/>
        </w:rPr>
      </w:pPr>
    </w:p>
    <w:p w:rsidR="00D11C0F" w:rsidRPr="00E725AE" w:rsidRDefault="00D11C0F" w:rsidP="00B821F4">
      <w:pPr>
        <w:adjustRightInd w:val="0"/>
        <w:snapToGrid w:val="0"/>
        <w:spacing w:line="560" w:lineRule="exact"/>
        <w:ind w:firstLineChars="200" w:firstLine="720"/>
        <w:rPr>
          <w:rFonts w:ascii="仿宋_GB2312" w:eastAsia="仿宋_GB2312"/>
          <w:sz w:val="36"/>
          <w:szCs w:val="36"/>
        </w:rPr>
      </w:pPr>
      <w:r w:rsidRPr="00E725AE">
        <w:rPr>
          <w:rFonts w:ascii="仿宋_GB2312" w:eastAsia="仿宋_GB2312"/>
          <w:sz w:val="36"/>
          <w:szCs w:val="36"/>
        </w:rPr>
        <w:t>2019</w:t>
      </w:r>
      <w:r w:rsidRPr="00E725AE">
        <w:rPr>
          <w:rFonts w:ascii="仿宋_GB2312" w:eastAsia="仿宋_GB2312" w:hint="eastAsia"/>
          <w:sz w:val="36"/>
          <w:szCs w:val="36"/>
        </w:rPr>
        <w:t>年是新中国成立</w:t>
      </w:r>
      <w:r w:rsidRPr="00E725AE">
        <w:rPr>
          <w:rFonts w:ascii="仿宋_GB2312" w:eastAsia="仿宋_GB2312"/>
          <w:sz w:val="36"/>
          <w:szCs w:val="36"/>
        </w:rPr>
        <w:t>70</w:t>
      </w:r>
      <w:r w:rsidRPr="00E725AE">
        <w:rPr>
          <w:rFonts w:ascii="仿宋_GB2312" w:eastAsia="仿宋_GB2312" w:hint="eastAsia"/>
          <w:sz w:val="36"/>
          <w:szCs w:val="36"/>
        </w:rPr>
        <w:t>周年，是学院全面落实</w:t>
      </w:r>
      <w:r w:rsidRPr="00E725AE">
        <w:rPr>
          <w:rFonts w:ascii="仿宋_GB2312" w:eastAsia="仿宋_GB2312"/>
          <w:sz w:val="36"/>
          <w:szCs w:val="36"/>
        </w:rPr>
        <w:t xml:space="preserve"> </w:t>
      </w:r>
      <w:r w:rsidRPr="00E725AE">
        <w:rPr>
          <w:rFonts w:ascii="仿宋_GB2312" w:eastAsia="仿宋_GB2312" w:hint="eastAsia"/>
          <w:sz w:val="36"/>
          <w:szCs w:val="36"/>
        </w:rPr>
        <w:t>“十三五”发展规划的关键一年，也是学院创建国家级优质院校的收官之年。我们将以习近平新时代中国特色社会主义思想指引，深入贯彻落实全国教育大会精神，遵循“强专、扩本、提质、创优”的工作思路，以“</w:t>
      </w:r>
      <w:r w:rsidR="00B92609" w:rsidRPr="00E725AE">
        <w:rPr>
          <w:rFonts w:ascii="仿宋_GB2312" w:eastAsia="仿宋_GB2312" w:hint="eastAsia"/>
          <w:sz w:val="36"/>
          <w:szCs w:val="36"/>
        </w:rPr>
        <w:t>务实重效</w:t>
      </w:r>
      <w:r w:rsidRPr="00E725AE">
        <w:rPr>
          <w:rFonts w:ascii="仿宋_GB2312" w:eastAsia="仿宋_GB2312" w:hint="eastAsia"/>
          <w:sz w:val="36"/>
          <w:szCs w:val="36"/>
        </w:rPr>
        <w:t>”为主题，打造特色、铸就品牌，推动学校各项工作再上新台阶。</w:t>
      </w:r>
    </w:p>
    <w:p w:rsidR="00D11C0F" w:rsidRPr="00E725AE" w:rsidRDefault="00D11C0F" w:rsidP="00B821F4">
      <w:pPr>
        <w:adjustRightInd w:val="0"/>
        <w:snapToGrid w:val="0"/>
        <w:spacing w:line="560" w:lineRule="exact"/>
        <w:ind w:firstLineChars="200" w:firstLine="723"/>
        <w:rPr>
          <w:rFonts w:ascii="楷体_GB2312" w:eastAsia="楷体_GB2312"/>
          <w:b/>
          <w:sz w:val="36"/>
          <w:szCs w:val="36"/>
        </w:rPr>
      </w:pPr>
      <w:r w:rsidRPr="00E725AE">
        <w:rPr>
          <w:rFonts w:ascii="楷体_GB2312" w:eastAsia="楷体_GB2312" w:hint="eastAsia"/>
          <w:b/>
          <w:sz w:val="36"/>
          <w:szCs w:val="36"/>
        </w:rPr>
        <w:t>（一）聚焦创建，争创中国特色高水平高职院校</w:t>
      </w:r>
    </w:p>
    <w:p w:rsidR="00D11C0F" w:rsidRPr="00E725AE" w:rsidRDefault="00D11C0F"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int="eastAsia"/>
          <w:b/>
          <w:sz w:val="36"/>
          <w:szCs w:val="36"/>
        </w:rPr>
        <w:t>全力以赴做好国家级优质校项目验收准备工作，力保顺利通过终期验收。</w:t>
      </w:r>
      <w:r w:rsidRPr="00E725AE">
        <w:rPr>
          <w:rFonts w:ascii="仿宋_GB2312" w:eastAsia="仿宋_GB2312" w:hint="eastAsia"/>
          <w:sz w:val="36"/>
          <w:szCs w:val="36"/>
        </w:rPr>
        <w:t>按照“坚持一个统领、打造三大特色、提升五种能力、实施七大工程、实现九个领先”的“</w:t>
      </w:r>
      <w:r w:rsidRPr="00E725AE">
        <w:rPr>
          <w:rFonts w:ascii="仿宋_GB2312" w:eastAsia="仿宋_GB2312"/>
          <w:sz w:val="36"/>
          <w:szCs w:val="36"/>
        </w:rPr>
        <w:t>13579</w:t>
      </w:r>
      <w:r w:rsidRPr="00E725AE">
        <w:rPr>
          <w:rFonts w:ascii="仿宋_GB2312" w:eastAsia="仿宋_GB2312" w:hint="eastAsia"/>
          <w:sz w:val="36"/>
          <w:szCs w:val="36"/>
        </w:rPr>
        <w:t>”建设思路，查漏补缺，做好</w:t>
      </w:r>
      <w:r w:rsidR="00C27D8A" w:rsidRPr="00E725AE">
        <w:rPr>
          <w:rFonts w:ascii="仿宋_GB2312" w:eastAsia="仿宋_GB2312" w:hint="eastAsia"/>
          <w:sz w:val="36"/>
          <w:szCs w:val="36"/>
        </w:rPr>
        <w:t>项目验收</w:t>
      </w:r>
      <w:r w:rsidRPr="00E725AE">
        <w:rPr>
          <w:rFonts w:ascii="仿宋_GB2312" w:eastAsia="仿宋_GB2312" w:hint="eastAsia"/>
          <w:sz w:val="36"/>
          <w:szCs w:val="36"/>
        </w:rPr>
        <w:t>工作，坚决打赢国家级优质校项目收官之战。加强教育部现代学徒制试点专业和骨干专业建设，培育</w:t>
      </w:r>
      <w:r w:rsidRPr="00E725AE">
        <w:rPr>
          <w:rFonts w:ascii="仿宋_GB2312" w:eastAsia="仿宋_GB2312"/>
          <w:sz w:val="36"/>
          <w:szCs w:val="36"/>
        </w:rPr>
        <w:t>2-3</w:t>
      </w:r>
      <w:r w:rsidRPr="00E725AE">
        <w:rPr>
          <w:rFonts w:ascii="仿宋_GB2312" w:eastAsia="仿宋_GB2312" w:hint="eastAsia"/>
          <w:sz w:val="36"/>
          <w:szCs w:val="36"/>
        </w:rPr>
        <w:t>个国家级品牌专业，</w:t>
      </w:r>
      <w:r w:rsidRPr="00E725AE">
        <w:rPr>
          <w:rFonts w:ascii="仿宋_GB2312" w:eastAsia="仿宋_GB2312"/>
          <w:sz w:val="36"/>
          <w:szCs w:val="36"/>
        </w:rPr>
        <w:t>10</w:t>
      </w:r>
      <w:r w:rsidRPr="00E725AE">
        <w:rPr>
          <w:rFonts w:ascii="仿宋_GB2312" w:eastAsia="仿宋_GB2312" w:hint="eastAsia"/>
          <w:sz w:val="36"/>
          <w:szCs w:val="36"/>
        </w:rPr>
        <w:t>个省级骨干专业，构建国家级重点培养专业、省级骨干专业、院级骨干专业三级专业建设体系。紧贴</w:t>
      </w:r>
      <w:r w:rsidR="006D362F" w:rsidRPr="00E725AE">
        <w:rPr>
          <w:rFonts w:ascii="仿宋_GB2312" w:eastAsia="仿宋_GB2312" w:hint="eastAsia"/>
          <w:sz w:val="36"/>
          <w:szCs w:val="36"/>
        </w:rPr>
        <w:t>地方</w:t>
      </w:r>
      <w:r w:rsidRPr="00E725AE">
        <w:rPr>
          <w:rFonts w:ascii="仿宋_GB2312" w:eastAsia="仿宋_GB2312" w:hint="eastAsia"/>
          <w:sz w:val="36"/>
          <w:szCs w:val="36"/>
        </w:rPr>
        <w:t>产业发展，优化专业结构，申报设置</w:t>
      </w:r>
      <w:r w:rsidRPr="00E725AE">
        <w:rPr>
          <w:rFonts w:ascii="仿宋_GB2312" w:eastAsia="仿宋_GB2312"/>
          <w:sz w:val="36"/>
          <w:szCs w:val="36"/>
        </w:rPr>
        <w:t>2-5</w:t>
      </w:r>
      <w:r w:rsidRPr="00E725AE">
        <w:rPr>
          <w:rFonts w:ascii="仿宋_GB2312" w:eastAsia="仿宋_GB2312" w:hint="eastAsia"/>
          <w:sz w:val="36"/>
          <w:szCs w:val="36"/>
        </w:rPr>
        <w:t>个新专业。认真落实政府工作部署，加强与市人社局的沟通协调，</w:t>
      </w:r>
      <w:r w:rsidR="00C27D8A" w:rsidRPr="00E725AE">
        <w:rPr>
          <w:rFonts w:ascii="仿宋_GB2312" w:eastAsia="仿宋_GB2312" w:hint="eastAsia"/>
          <w:sz w:val="36"/>
          <w:szCs w:val="36"/>
        </w:rPr>
        <w:t>改造维修</w:t>
      </w:r>
      <w:r w:rsidR="00481A67" w:rsidRPr="00E725AE">
        <w:rPr>
          <w:rFonts w:ascii="仿宋_GB2312" w:eastAsia="仿宋_GB2312" w:hint="eastAsia"/>
          <w:sz w:val="36"/>
          <w:szCs w:val="36"/>
        </w:rPr>
        <w:t>沁园校区西校</w:t>
      </w:r>
      <w:r w:rsidR="00C27D8A" w:rsidRPr="00E725AE">
        <w:rPr>
          <w:rFonts w:ascii="仿宋_GB2312" w:eastAsia="仿宋_GB2312" w:hint="eastAsia"/>
          <w:sz w:val="36"/>
          <w:szCs w:val="36"/>
        </w:rPr>
        <w:t>区</w:t>
      </w:r>
      <w:r w:rsidR="00481A67" w:rsidRPr="00E725AE">
        <w:rPr>
          <w:rFonts w:ascii="仿宋_GB2312" w:eastAsia="仿宋_GB2312" w:hint="eastAsia"/>
          <w:sz w:val="36"/>
          <w:szCs w:val="36"/>
        </w:rPr>
        <w:t>基础设施，</w:t>
      </w:r>
      <w:r w:rsidRPr="00E725AE">
        <w:rPr>
          <w:rFonts w:ascii="仿宋_GB2312" w:eastAsia="仿宋_GB2312" w:hint="eastAsia"/>
          <w:sz w:val="36"/>
          <w:szCs w:val="36"/>
        </w:rPr>
        <w:t>积极推进技师学院</w:t>
      </w:r>
      <w:r w:rsidR="001A5188" w:rsidRPr="00E725AE">
        <w:rPr>
          <w:rFonts w:ascii="仿宋_GB2312" w:eastAsia="仿宋_GB2312" w:hint="eastAsia"/>
          <w:sz w:val="36"/>
          <w:szCs w:val="36"/>
        </w:rPr>
        <w:t>申报工作</w:t>
      </w:r>
      <w:r w:rsidRPr="00E725AE">
        <w:rPr>
          <w:rFonts w:ascii="仿宋_GB2312" w:eastAsia="仿宋_GB2312" w:hint="eastAsia"/>
          <w:sz w:val="36"/>
          <w:szCs w:val="36"/>
        </w:rPr>
        <w:t>。</w:t>
      </w:r>
    </w:p>
    <w:p w:rsidR="00D11C0F" w:rsidRPr="00E725AE" w:rsidRDefault="00D11C0F"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int="eastAsia"/>
          <w:b/>
          <w:sz w:val="36"/>
          <w:szCs w:val="36"/>
        </w:rPr>
        <w:t>加强教学管理，全面提升人才培养质量。</w:t>
      </w:r>
      <w:r w:rsidR="00481A67" w:rsidRPr="00E725AE">
        <w:rPr>
          <w:rFonts w:ascii="仿宋_GB2312" w:eastAsia="仿宋_GB2312" w:hint="eastAsia"/>
          <w:sz w:val="36"/>
          <w:szCs w:val="36"/>
        </w:rPr>
        <w:t>进一步修订</w:t>
      </w:r>
      <w:r w:rsidR="00481A67" w:rsidRPr="00E725AE">
        <w:rPr>
          <w:rFonts w:ascii="仿宋_GB2312" w:eastAsia="仿宋_GB2312" w:hint="eastAsia"/>
          <w:sz w:val="36"/>
          <w:szCs w:val="36"/>
        </w:rPr>
        <w:lastRenderedPageBreak/>
        <w:t>完善人才培养方案，开展</w:t>
      </w:r>
      <w:r w:rsidRPr="00E725AE">
        <w:rPr>
          <w:rFonts w:ascii="仿宋_GB2312" w:eastAsia="仿宋_GB2312" w:hint="eastAsia"/>
          <w:sz w:val="36"/>
          <w:szCs w:val="36"/>
        </w:rPr>
        <w:t>以学生为中心的课程改革，持续打造“济职好课堂”和“济职金课”等特色项目</w:t>
      </w:r>
      <w:r w:rsidR="00C27D8A" w:rsidRPr="00E725AE">
        <w:rPr>
          <w:rFonts w:ascii="仿宋_GB2312" w:eastAsia="仿宋_GB2312" w:hint="eastAsia"/>
          <w:sz w:val="36"/>
          <w:szCs w:val="36"/>
        </w:rPr>
        <w:t>，</w:t>
      </w:r>
      <w:r w:rsidRPr="00E725AE">
        <w:rPr>
          <w:rFonts w:ascii="仿宋_GB2312" w:eastAsia="仿宋_GB2312" w:hint="eastAsia"/>
          <w:sz w:val="36"/>
          <w:szCs w:val="36"/>
        </w:rPr>
        <w:t>推进智慧课堂诊改系统的应用，进一步提升课堂教学质量。加强技能大赛工作，积极申报承办全国职业院校技能大赛和河南省选拔赛赛项，组织师生参加各级各类技能大赛，全力争夺国赛一等奖。加快人才培养质量保证体系建设，推进教学诊断与改进工作，编制部门岗位工作标准，建立教学质量管理与评价考核制度，实现人才培养工作高质量发展。</w:t>
      </w:r>
    </w:p>
    <w:p w:rsidR="00D11C0F" w:rsidRPr="00E725AE" w:rsidRDefault="00D11C0F" w:rsidP="00B821F4">
      <w:pPr>
        <w:adjustRightInd w:val="0"/>
        <w:snapToGrid w:val="0"/>
        <w:spacing w:line="560" w:lineRule="exact"/>
        <w:ind w:firstLineChars="200" w:firstLine="723"/>
        <w:jc w:val="left"/>
        <w:rPr>
          <w:rFonts w:ascii="仿宋_GB2312" w:eastAsia="仿宋_GB2312" w:cs="仿宋_GB2312"/>
          <w:color w:val="000000"/>
          <w:sz w:val="36"/>
          <w:szCs w:val="36"/>
        </w:rPr>
      </w:pPr>
      <w:r w:rsidRPr="00E725AE">
        <w:rPr>
          <w:rFonts w:ascii="仿宋_GB2312" w:eastAsia="仿宋_GB2312" w:hint="eastAsia"/>
          <w:b/>
          <w:sz w:val="36"/>
          <w:szCs w:val="36"/>
        </w:rPr>
        <w:t>坚持立德树人，进一步完善学生综合素质养成体系建设。</w:t>
      </w:r>
      <w:r w:rsidRPr="00E725AE">
        <w:rPr>
          <w:rFonts w:ascii="仿宋_GB2312" w:eastAsia="仿宋_GB2312" w:cs="仿宋_GB2312" w:hint="eastAsia"/>
          <w:color w:val="000000"/>
          <w:sz w:val="36"/>
          <w:szCs w:val="36"/>
        </w:rPr>
        <w:t>加强和改进大学生思想政治教育，全面实施“新愚公”成长工程。科学设计育人环节，制定《“新愚公”成长工程实施方案》和《“新愚公”成长工程课外教育实施方案》，持续开展科技文化艺术节等校园文化活动，打造具有全国影响力的学生社团和育人品牌。加强基层团组织建设，深入推进共青团改革。加强辅导员和班主任队伍建设，发挥关工委作用，促进大学生健康成长。</w:t>
      </w:r>
    </w:p>
    <w:p w:rsidR="00D11C0F" w:rsidRPr="00E725AE" w:rsidRDefault="00D11C0F" w:rsidP="00B821F4">
      <w:pPr>
        <w:adjustRightInd w:val="0"/>
        <w:snapToGrid w:val="0"/>
        <w:spacing w:line="560" w:lineRule="exact"/>
        <w:ind w:firstLineChars="200" w:firstLine="723"/>
        <w:jc w:val="left"/>
        <w:rPr>
          <w:rFonts w:ascii="仿宋_GB2312" w:eastAsia="仿宋_GB2312" w:cs="仿宋_GB2312"/>
          <w:color w:val="000000"/>
          <w:sz w:val="36"/>
          <w:szCs w:val="36"/>
        </w:rPr>
      </w:pPr>
      <w:r w:rsidRPr="00E725AE">
        <w:rPr>
          <w:rFonts w:ascii="仿宋_GB2312" w:eastAsia="仿宋_GB2312" w:cs="仿宋_GB2312" w:hint="eastAsia"/>
          <w:b/>
          <w:color w:val="000000"/>
          <w:sz w:val="36"/>
          <w:szCs w:val="36"/>
        </w:rPr>
        <w:t>强化</w:t>
      </w:r>
      <w:r w:rsidR="005F7B1D" w:rsidRPr="00E725AE">
        <w:rPr>
          <w:rFonts w:ascii="仿宋_GB2312" w:eastAsia="仿宋_GB2312" w:cs="仿宋_GB2312" w:hint="eastAsia"/>
          <w:b/>
          <w:color w:val="000000"/>
          <w:sz w:val="36"/>
          <w:szCs w:val="36"/>
        </w:rPr>
        <w:t>师资引进和</w:t>
      </w:r>
      <w:r w:rsidRPr="00E725AE">
        <w:rPr>
          <w:rFonts w:ascii="仿宋_GB2312" w:eastAsia="仿宋_GB2312" w:cs="仿宋_GB2312" w:hint="eastAsia"/>
          <w:b/>
          <w:color w:val="000000"/>
          <w:sz w:val="36"/>
          <w:szCs w:val="36"/>
        </w:rPr>
        <w:t>培训，建设高水平</w:t>
      </w:r>
      <w:r w:rsidR="005F7B1D" w:rsidRPr="00E725AE">
        <w:rPr>
          <w:rFonts w:ascii="仿宋_GB2312" w:eastAsia="仿宋_GB2312" w:cs="仿宋_GB2312" w:hint="eastAsia"/>
          <w:b/>
          <w:color w:val="000000"/>
          <w:sz w:val="36"/>
          <w:szCs w:val="36"/>
        </w:rPr>
        <w:t>“双师”</w:t>
      </w:r>
      <w:r w:rsidRPr="00E725AE">
        <w:rPr>
          <w:rFonts w:ascii="仿宋_GB2312" w:eastAsia="仿宋_GB2312" w:cs="仿宋_GB2312" w:hint="eastAsia"/>
          <w:b/>
          <w:color w:val="000000"/>
          <w:sz w:val="36"/>
          <w:szCs w:val="36"/>
        </w:rPr>
        <w:t>队伍。</w:t>
      </w:r>
      <w:r w:rsidRPr="00E725AE">
        <w:rPr>
          <w:rFonts w:ascii="仿宋_GB2312" w:eastAsia="仿宋_GB2312" w:cs="仿宋_GB2312" w:hint="eastAsia"/>
          <w:color w:val="000000"/>
          <w:sz w:val="36"/>
          <w:szCs w:val="36"/>
        </w:rPr>
        <w:t>完善岗位设置和绩效</w:t>
      </w:r>
      <w:r w:rsidR="00C27D8A" w:rsidRPr="00E725AE">
        <w:rPr>
          <w:rFonts w:ascii="仿宋_GB2312" w:eastAsia="仿宋_GB2312" w:cs="仿宋_GB2312" w:hint="eastAsia"/>
          <w:color w:val="000000"/>
          <w:sz w:val="36"/>
          <w:szCs w:val="36"/>
        </w:rPr>
        <w:t>工资分配</w:t>
      </w:r>
      <w:r w:rsidRPr="00E725AE">
        <w:rPr>
          <w:rFonts w:ascii="仿宋_GB2312" w:eastAsia="仿宋_GB2312" w:cs="仿宋_GB2312" w:hint="eastAsia"/>
          <w:color w:val="000000"/>
          <w:sz w:val="36"/>
          <w:szCs w:val="36"/>
        </w:rPr>
        <w:t>办法，加大高层次领军人才、技能大师的引进力度，引进高层次人才</w:t>
      </w:r>
      <w:r w:rsidRPr="00E725AE">
        <w:rPr>
          <w:rFonts w:ascii="仿宋_GB2312" w:eastAsia="仿宋_GB2312" w:cs="仿宋_GB2312"/>
          <w:color w:val="000000"/>
          <w:sz w:val="36"/>
          <w:szCs w:val="36"/>
        </w:rPr>
        <w:t>6-10</w:t>
      </w:r>
      <w:r w:rsidRPr="00E725AE">
        <w:rPr>
          <w:rFonts w:ascii="仿宋_GB2312" w:eastAsia="仿宋_GB2312" w:cs="仿宋_GB2312" w:hint="eastAsia"/>
          <w:color w:val="000000"/>
          <w:sz w:val="36"/>
          <w:szCs w:val="36"/>
        </w:rPr>
        <w:t>人。落实高职院校“双师”队伍建设要求，进一步完善教师培训教育工作机制，</w:t>
      </w:r>
      <w:r w:rsidR="006B4F75" w:rsidRPr="00E725AE">
        <w:rPr>
          <w:rFonts w:ascii="仿宋_GB2312" w:eastAsia="仿宋_GB2312" w:cs="仿宋_GB2312" w:hint="eastAsia"/>
          <w:color w:val="000000"/>
          <w:sz w:val="36"/>
          <w:szCs w:val="36"/>
        </w:rPr>
        <w:t>做好</w:t>
      </w:r>
      <w:r w:rsidRPr="00E725AE">
        <w:rPr>
          <w:rFonts w:ascii="仿宋_GB2312" w:eastAsia="仿宋_GB2312" w:cs="仿宋_GB2312" w:hint="eastAsia"/>
          <w:color w:val="000000"/>
          <w:sz w:val="36"/>
          <w:szCs w:val="36"/>
        </w:rPr>
        <w:t>教师外出培训和企业实践锻炼等工作，</w:t>
      </w:r>
      <w:r w:rsidR="006B4F75" w:rsidRPr="00E725AE">
        <w:rPr>
          <w:rFonts w:ascii="仿宋_GB2312" w:eastAsia="仿宋_GB2312" w:cs="仿宋_GB2312" w:hint="eastAsia"/>
          <w:color w:val="000000"/>
          <w:sz w:val="36"/>
          <w:szCs w:val="36"/>
        </w:rPr>
        <w:t>快速提高“双师”</w:t>
      </w:r>
      <w:r w:rsidRPr="00E725AE">
        <w:rPr>
          <w:rFonts w:ascii="仿宋_GB2312" w:eastAsia="仿宋_GB2312" w:cs="仿宋_GB2312" w:hint="eastAsia"/>
          <w:color w:val="000000"/>
          <w:sz w:val="36"/>
          <w:szCs w:val="36"/>
        </w:rPr>
        <w:t>教师比例。</w:t>
      </w:r>
    </w:p>
    <w:p w:rsidR="00D11C0F" w:rsidRPr="00E725AE" w:rsidRDefault="00D11C0F" w:rsidP="00B821F4">
      <w:pPr>
        <w:adjustRightInd w:val="0"/>
        <w:snapToGrid w:val="0"/>
        <w:spacing w:line="560" w:lineRule="exact"/>
        <w:ind w:firstLineChars="200" w:firstLine="699"/>
        <w:rPr>
          <w:rFonts w:ascii="楷体_GB2312" w:eastAsia="楷体_GB2312"/>
          <w:b/>
          <w:sz w:val="36"/>
          <w:szCs w:val="36"/>
        </w:rPr>
      </w:pPr>
      <w:r w:rsidRPr="00E725AE">
        <w:rPr>
          <w:rFonts w:ascii="楷体_GB2312" w:eastAsia="楷体_GB2312" w:hint="eastAsia"/>
          <w:b/>
          <w:spacing w:val="-6"/>
          <w:sz w:val="36"/>
          <w:szCs w:val="36"/>
        </w:rPr>
        <w:t>（二）</w:t>
      </w:r>
      <w:r w:rsidR="00FB36CE" w:rsidRPr="00E725AE">
        <w:rPr>
          <w:rFonts w:ascii="楷体_GB2312" w:eastAsia="楷体_GB2312" w:hint="eastAsia"/>
          <w:b/>
          <w:sz w:val="36"/>
          <w:szCs w:val="36"/>
        </w:rPr>
        <w:t>深化合作，开创合作育人新格局</w:t>
      </w:r>
    </w:p>
    <w:p w:rsidR="00D11C0F" w:rsidRPr="00E725AE" w:rsidRDefault="00D11C0F"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int="eastAsia"/>
          <w:b/>
          <w:sz w:val="36"/>
          <w:szCs w:val="36"/>
        </w:rPr>
        <w:t>深化盟院合作，推动学院跨越式发展。</w:t>
      </w:r>
      <w:r w:rsidRPr="00E725AE">
        <w:rPr>
          <w:rFonts w:ascii="仿宋_GB2312" w:eastAsia="仿宋_GB2312" w:hint="eastAsia"/>
          <w:sz w:val="36"/>
          <w:szCs w:val="36"/>
        </w:rPr>
        <w:t>抢抓机遇，乘</w:t>
      </w:r>
      <w:r w:rsidRPr="00E725AE">
        <w:rPr>
          <w:rFonts w:ascii="仿宋_GB2312" w:eastAsia="仿宋_GB2312" w:hint="eastAsia"/>
          <w:sz w:val="36"/>
          <w:szCs w:val="36"/>
        </w:rPr>
        <w:lastRenderedPageBreak/>
        <w:t>势而上，积极争取民盟省委支持，制定《盟院合作人才培养行动计划（</w:t>
      </w:r>
      <w:r w:rsidRPr="00E725AE">
        <w:rPr>
          <w:rFonts w:ascii="仿宋_GB2312" w:eastAsia="仿宋_GB2312"/>
          <w:sz w:val="36"/>
          <w:szCs w:val="36"/>
        </w:rPr>
        <w:t>2019-2021</w:t>
      </w:r>
      <w:r w:rsidRPr="00E725AE">
        <w:rPr>
          <w:rFonts w:ascii="仿宋_GB2312" w:eastAsia="仿宋_GB2312" w:hint="eastAsia"/>
          <w:sz w:val="36"/>
          <w:szCs w:val="36"/>
        </w:rPr>
        <w:t>）》，建立长效工作机制，指导系部加强与优质本科院校的合作，打造国家</w:t>
      </w:r>
      <w:r w:rsidR="00FB36CE" w:rsidRPr="00E725AE">
        <w:rPr>
          <w:rFonts w:ascii="仿宋_GB2312" w:eastAsia="仿宋_GB2312" w:hint="eastAsia"/>
          <w:sz w:val="36"/>
          <w:szCs w:val="36"/>
        </w:rPr>
        <w:t>级</w:t>
      </w:r>
      <w:r w:rsidRPr="00E725AE">
        <w:rPr>
          <w:rFonts w:ascii="仿宋_GB2312" w:eastAsia="仿宋_GB2312" w:hint="eastAsia"/>
          <w:sz w:val="36"/>
          <w:szCs w:val="36"/>
        </w:rPr>
        <w:t>品牌专业。引进优质社会资源，</w:t>
      </w:r>
      <w:r w:rsidRPr="00E725AE">
        <w:rPr>
          <w:rFonts w:ascii="仿宋_GB2312" w:eastAsia="仿宋_GB2312" w:hAnsi="Times New Roman" w:hint="eastAsia"/>
          <w:sz w:val="36"/>
          <w:szCs w:val="36"/>
        </w:rPr>
        <w:t>加快推进附属医院、老年康复训练中心等项目建设，</w:t>
      </w:r>
      <w:r w:rsidRPr="00E725AE">
        <w:rPr>
          <w:rFonts w:ascii="仿宋_GB2312" w:eastAsia="仿宋_GB2312" w:hint="eastAsia"/>
          <w:sz w:val="36"/>
          <w:szCs w:val="36"/>
        </w:rPr>
        <w:t>快速</w:t>
      </w:r>
      <w:r w:rsidRPr="00E725AE">
        <w:rPr>
          <w:rFonts w:ascii="仿宋_GB2312" w:eastAsia="仿宋_GB2312" w:hAnsi="Times New Roman" w:hint="eastAsia"/>
          <w:sz w:val="36"/>
          <w:szCs w:val="36"/>
        </w:rPr>
        <w:t>提升</w:t>
      </w:r>
      <w:r w:rsidRPr="00E725AE">
        <w:rPr>
          <w:rFonts w:ascii="仿宋_GB2312" w:eastAsia="仿宋_GB2312" w:hint="eastAsia"/>
          <w:sz w:val="36"/>
          <w:szCs w:val="36"/>
        </w:rPr>
        <w:t>办学综合实力，实现学院跨越式发展。</w:t>
      </w:r>
    </w:p>
    <w:p w:rsidR="00D11C0F" w:rsidRPr="00E725AE" w:rsidRDefault="00D11C0F" w:rsidP="00B821F4">
      <w:pPr>
        <w:adjustRightInd w:val="0"/>
        <w:snapToGrid w:val="0"/>
        <w:spacing w:line="560" w:lineRule="exact"/>
        <w:ind w:firstLineChars="200" w:firstLine="723"/>
        <w:jc w:val="left"/>
        <w:rPr>
          <w:rFonts w:ascii="仿宋_GB2312" w:eastAsia="仿宋_GB2312"/>
          <w:sz w:val="36"/>
          <w:szCs w:val="36"/>
        </w:rPr>
      </w:pPr>
      <w:r w:rsidRPr="00E725AE">
        <w:rPr>
          <w:rFonts w:ascii="仿宋_GB2312" w:eastAsia="仿宋_GB2312" w:hint="eastAsia"/>
          <w:b/>
          <w:sz w:val="36"/>
          <w:szCs w:val="36"/>
        </w:rPr>
        <w:t>深化产教融合校企合作，实现校企协同育人。</w:t>
      </w:r>
      <w:r w:rsidR="006D362F" w:rsidRPr="00E725AE">
        <w:rPr>
          <w:rFonts w:ascii="仿宋_GB2312" w:eastAsia="仿宋_GB2312" w:hint="eastAsia"/>
          <w:sz w:val="36"/>
          <w:szCs w:val="36"/>
        </w:rPr>
        <w:t>围绕济源“工业强市、旅游富民、产城融合、城乡一体”的发展战略，</w:t>
      </w:r>
      <w:r w:rsidRPr="00E725AE">
        <w:rPr>
          <w:rFonts w:ascii="仿宋_GB2312" w:eastAsia="仿宋_GB2312" w:hint="eastAsia"/>
          <w:sz w:val="36"/>
          <w:szCs w:val="36"/>
        </w:rPr>
        <w:t>成立济源产业发展服务机构，加强与地方企业、产业集聚区</w:t>
      </w:r>
      <w:r w:rsidR="006D362F" w:rsidRPr="00E725AE">
        <w:rPr>
          <w:rFonts w:ascii="仿宋_GB2312" w:eastAsia="仿宋_GB2312" w:hint="eastAsia"/>
          <w:sz w:val="36"/>
          <w:szCs w:val="36"/>
        </w:rPr>
        <w:t>、乡镇办</w:t>
      </w:r>
      <w:r w:rsidRPr="00E725AE">
        <w:rPr>
          <w:rFonts w:ascii="仿宋_GB2312" w:eastAsia="仿宋_GB2312" w:hint="eastAsia"/>
          <w:sz w:val="36"/>
          <w:szCs w:val="36"/>
        </w:rPr>
        <w:t>的合作对接，</w:t>
      </w:r>
      <w:r w:rsidR="006D362F" w:rsidRPr="00E725AE">
        <w:rPr>
          <w:rFonts w:ascii="仿宋_GB2312" w:eastAsia="仿宋_GB2312" w:hint="eastAsia"/>
          <w:sz w:val="36"/>
          <w:szCs w:val="36"/>
        </w:rPr>
        <w:t>服务</w:t>
      </w:r>
      <w:r w:rsidR="00481A67" w:rsidRPr="00E725AE">
        <w:rPr>
          <w:rFonts w:ascii="仿宋_GB2312" w:eastAsia="仿宋_GB2312" w:hint="eastAsia"/>
          <w:sz w:val="36"/>
          <w:szCs w:val="36"/>
        </w:rPr>
        <w:t>济源建设中原国际白银城等产业项目，加快</w:t>
      </w:r>
      <w:r w:rsidR="006D362F" w:rsidRPr="00E725AE">
        <w:rPr>
          <w:rFonts w:ascii="仿宋_GB2312" w:eastAsia="仿宋_GB2312" w:hint="eastAsia"/>
          <w:sz w:val="36"/>
          <w:szCs w:val="36"/>
        </w:rPr>
        <w:t>工业转型升级</w:t>
      </w:r>
      <w:r w:rsidR="00D54F3A" w:rsidRPr="00E725AE">
        <w:rPr>
          <w:rFonts w:ascii="仿宋_GB2312" w:eastAsia="仿宋_GB2312" w:hint="eastAsia"/>
          <w:sz w:val="36"/>
          <w:szCs w:val="36"/>
        </w:rPr>
        <w:t>。</w:t>
      </w:r>
      <w:r w:rsidRPr="00E725AE">
        <w:rPr>
          <w:rFonts w:ascii="仿宋_GB2312" w:eastAsia="仿宋_GB2312" w:hint="eastAsia"/>
          <w:sz w:val="36"/>
          <w:szCs w:val="36"/>
        </w:rPr>
        <w:t>制定产教融合实施方案，建立健全合作机制和考核制度，全力推进河南省产教融合示范市和试点院校</w:t>
      </w:r>
      <w:r w:rsidR="001A5188" w:rsidRPr="00E725AE">
        <w:rPr>
          <w:rFonts w:ascii="仿宋_GB2312" w:eastAsia="仿宋_GB2312" w:hint="eastAsia"/>
          <w:sz w:val="36"/>
          <w:szCs w:val="36"/>
        </w:rPr>
        <w:t>申报</w:t>
      </w:r>
      <w:r w:rsidRPr="00E725AE">
        <w:rPr>
          <w:rFonts w:ascii="仿宋_GB2312" w:eastAsia="仿宋_GB2312" w:hint="eastAsia"/>
          <w:sz w:val="36"/>
          <w:szCs w:val="36"/>
        </w:rPr>
        <w:t>工作。持续打造“双</w:t>
      </w:r>
      <w:r w:rsidRPr="00E725AE">
        <w:rPr>
          <w:rFonts w:ascii="仿宋_GB2312" w:eastAsia="仿宋_GB2312"/>
          <w:sz w:val="36"/>
          <w:szCs w:val="36"/>
        </w:rPr>
        <w:t>100</w:t>
      </w:r>
      <w:r w:rsidRPr="00E725AE">
        <w:rPr>
          <w:rFonts w:ascii="仿宋_GB2312" w:eastAsia="仿宋_GB2312" w:hint="eastAsia"/>
          <w:sz w:val="36"/>
          <w:szCs w:val="36"/>
        </w:rPr>
        <w:t>”校企合作工程，</w:t>
      </w:r>
      <w:r w:rsidR="001A5188" w:rsidRPr="00E725AE">
        <w:rPr>
          <w:rFonts w:ascii="仿宋_GB2312" w:eastAsia="仿宋_GB2312" w:hint="eastAsia"/>
          <w:sz w:val="36"/>
          <w:szCs w:val="36"/>
        </w:rPr>
        <w:t>推进</w:t>
      </w:r>
      <w:r w:rsidRPr="00E725AE">
        <w:rPr>
          <w:rFonts w:ascii="仿宋_GB2312" w:eastAsia="仿宋_GB2312" w:hint="eastAsia"/>
          <w:sz w:val="36"/>
          <w:szCs w:val="36"/>
        </w:rPr>
        <w:t>产业学院</w:t>
      </w:r>
      <w:r w:rsidR="001A5188" w:rsidRPr="00E725AE">
        <w:rPr>
          <w:rFonts w:ascii="仿宋_GB2312" w:eastAsia="仿宋_GB2312" w:hint="eastAsia"/>
          <w:sz w:val="36"/>
          <w:szCs w:val="36"/>
        </w:rPr>
        <w:t>建设</w:t>
      </w:r>
      <w:r w:rsidRPr="00E725AE">
        <w:rPr>
          <w:rFonts w:ascii="仿宋_GB2312" w:eastAsia="仿宋_GB2312" w:hint="eastAsia"/>
          <w:sz w:val="36"/>
          <w:szCs w:val="36"/>
        </w:rPr>
        <w:t>，实现校企协同育人。</w:t>
      </w:r>
    </w:p>
    <w:p w:rsidR="00D11C0F" w:rsidRPr="00E725AE" w:rsidRDefault="00D11C0F" w:rsidP="00B821F4">
      <w:pPr>
        <w:adjustRightInd w:val="0"/>
        <w:snapToGrid w:val="0"/>
        <w:spacing w:line="560" w:lineRule="exact"/>
        <w:ind w:firstLineChars="200" w:firstLine="723"/>
        <w:rPr>
          <w:rFonts w:ascii="楷体_GB2312" w:eastAsia="楷体_GB2312"/>
          <w:b/>
          <w:sz w:val="36"/>
          <w:szCs w:val="36"/>
        </w:rPr>
      </w:pPr>
      <w:r w:rsidRPr="00E725AE">
        <w:rPr>
          <w:rFonts w:ascii="仿宋_GB2312" w:eastAsia="仿宋_GB2312" w:hint="eastAsia"/>
          <w:b/>
          <w:sz w:val="36"/>
          <w:szCs w:val="36"/>
        </w:rPr>
        <w:t>深化对外合作，提高国际化办学水平。</w:t>
      </w:r>
      <w:r w:rsidRPr="00E725AE">
        <w:rPr>
          <w:rFonts w:ascii="仿宋_GB2312" w:eastAsia="仿宋_GB2312" w:hint="eastAsia"/>
          <w:sz w:val="36"/>
          <w:szCs w:val="36"/>
        </w:rPr>
        <w:t>围绕“一带一路”教育行动计划，进一步完善对外交流合作机制，鼓励系部主动参与</w:t>
      </w:r>
      <w:r w:rsidRPr="00E725AE">
        <w:rPr>
          <w:rFonts w:ascii="仿宋_GB2312" w:eastAsia="仿宋_GB2312"/>
          <w:sz w:val="36"/>
          <w:szCs w:val="36"/>
        </w:rPr>
        <w:t xml:space="preserve"> </w:t>
      </w:r>
      <w:r w:rsidRPr="00E725AE">
        <w:rPr>
          <w:rFonts w:ascii="仿宋_GB2312" w:eastAsia="仿宋_GB2312" w:hint="eastAsia"/>
          <w:sz w:val="36"/>
          <w:szCs w:val="36"/>
        </w:rPr>
        <w:t>“一带一路”沿线国家职业教育合作项目，全面开拓海外合作领域。加强海</w:t>
      </w:r>
      <w:r w:rsidR="00004998" w:rsidRPr="00E725AE">
        <w:rPr>
          <w:rFonts w:ascii="仿宋_GB2312" w:eastAsia="仿宋_GB2312" w:hint="eastAsia"/>
          <w:sz w:val="36"/>
          <w:szCs w:val="36"/>
        </w:rPr>
        <w:t>外学术交流，引进优质教育资源，增加教师研修项目，鼓励科研团队</w:t>
      </w:r>
      <w:r w:rsidRPr="00E725AE">
        <w:rPr>
          <w:rFonts w:ascii="仿宋_GB2312" w:eastAsia="仿宋_GB2312" w:hint="eastAsia"/>
          <w:sz w:val="36"/>
          <w:szCs w:val="36"/>
        </w:rPr>
        <w:t>参与国际项目</w:t>
      </w:r>
      <w:r w:rsidR="00004998" w:rsidRPr="00E725AE">
        <w:rPr>
          <w:rFonts w:ascii="仿宋_GB2312" w:eastAsia="仿宋_GB2312" w:hint="eastAsia"/>
          <w:sz w:val="36"/>
          <w:szCs w:val="36"/>
        </w:rPr>
        <w:t>的合作</w:t>
      </w:r>
      <w:r w:rsidRPr="00E725AE">
        <w:rPr>
          <w:rFonts w:ascii="仿宋_GB2312" w:eastAsia="仿宋_GB2312" w:hint="eastAsia"/>
          <w:sz w:val="36"/>
          <w:szCs w:val="36"/>
        </w:rPr>
        <w:t>研究，在国际期刊发表学术成果。持续开展赴台研修工作，组织开展两岸学子双向交流活动。</w:t>
      </w:r>
    </w:p>
    <w:p w:rsidR="00D11C0F" w:rsidRPr="00E725AE" w:rsidRDefault="00D11C0F" w:rsidP="00777F74">
      <w:pPr>
        <w:adjustRightInd w:val="0"/>
        <w:snapToGrid w:val="0"/>
        <w:spacing w:line="560" w:lineRule="exact"/>
        <w:ind w:left="643"/>
        <w:rPr>
          <w:rFonts w:ascii="楷体_GB2312" w:eastAsia="楷体_GB2312"/>
          <w:b/>
          <w:color w:val="FF0000"/>
          <w:spacing w:val="-8"/>
          <w:sz w:val="36"/>
          <w:szCs w:val="36"/>
        </w:rPr>
      </w:pPr>
      <w:r w:rsidRPr="00E725AE">
        <w:rPr>
          <w:rFonts w:ascii="楷体_GB2312" w:eastAsia="楷体_GB2312" w:hint="eastAsia"/>
          <w:b/>
          <w:sz w:val="36"/>
          <w:szCs w:val="36"/>
        </w:rPr>
        <w:t>（三）稳定规模，全力服务区域经济社会发展</w:t>
      </w:r>
    </w:p>
    <w:p w:rsidR="00D11C0F" w:rsidRPr="00E725AE" w:rsidRDefault="00D42B66"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int="eastAsia"/>
          <w:b/>
          <w:sz w:val="36"/>
          <w:szCs w:val="36"/>
        </w:rPr>
        <w:t>坚持“招生一号工程”地位，</w:t>
      </w:r>
      <w:r w:rsidR="00D11C0F" w:rsidRPr="00E725AE">
        <w:rPr>
          <w:rFonts w:ascii="仿宋_GB2312" w:eastAsia="仿宋_GB2312" w:hint="eastAsia"/>
          <w:b/>
          <w:sz w:val="36"/>
          <w:szCs w:val="36"/>
        </w:rPr>
        <w:t>稳定办学规模。</w:t>
      </w:r>
      <w:r w:rsidR="00D11C0F" w:rsidRPr="00E725AE">
        <w:rPr>
          <w:rFonts w:ascii="仿宋_GB2312" w:eastAsia="仿宋_GB2312" w:hint="eastAsia"/>
          <w:sz w:val="36"/>
          <w:szCs w:val="36"/>
        </w:rPr>
        <w:t>以质、量并重为指导，分析研判专业大类招生新政策，谋划招生区域布局，科学制定</w:t>
      </w:r>
      <w:r w:rsidR="00D11C0F" w:rsidRPr="00E725AE">
        <w:rPr>
          <w:rFonts w:ascii="仿宋_GB2312" w:eastAsia="仿宋_GB2312"/>
          <w:sz w:val="36"/>
          <w:szCs w:val="36"/>
        </w:rPr>
        <w:t>2019</w:t>
      </w:r>
      <w:r w:rsidR="00D11C0F" w:rsidRPr="00E725AE">
        <w:rPr>
          <w:rFonts w:ascii="仿宋_GB2312" w:eastAsia="仿宋_GB2312" w:hint="eastAsia"/>
          <w:sz w:val="36"/>
          <w:szCs w:val="36"/>
        </w:rPr>
        <w:t>年招生计划，完成全日制本、专</w:t>
      </w:r>
      <w:r w:rsidR="00D11C0F" w:rsidRPr="00E725AE">
        <w:rPr>
          <w:rFonts w:ascii="仿宋_GB2312" w:eastAsia="仿宋_GB2312" w:hint="eastAsia"/>
          <w:sz w:val="36"/>
          <w:szCs w:val="36"/>
        </w:rPr>
        <w:lastRenderedPageBreak/>
        <w:t>招生</w:t>
      </w:r>
      <w:r w:rsidR="00D11C0F" w:rsidRPr="00E725AE">
        <w:rPr>
          <w:rFonts w:ascii="仿宋_GB2312" w:eastAsia="仿宋_GB2312"/>
          <w:sz w:val="36"/>
          <w:szCs w:val="36"/>
        </w:rPr>
        <w:t>4</w:t>
      </w:r>
      <w:r w:rsidR="001A5188" w:rsidRPr="00E725AE">
        <w:rPr>
          <w:rFonts w:ascii="仿宋_GB2312" w:eastAsia="仿宋_GB2312"/>
          <w:sz w:val="36"/>
          <w:szCs w:val="36"/>
        </w:rPr>
        <w:t>5</w:t>
      </w:r>
      <w:r w:rsidR="00D11C0F" w:rsidRPr="00E725AE">
        <w:rPr>
          <w:rFonts w:ascii="仿宋_GB2312" w:eastAsia="仿宋_GB2312"/>
          <w:sz w:val="36"/>
          <w:szCs w:val="36"/>
        </w:rPr>
        <w:t>00</w:t>
      </w:r>
      <w:r w:rsidR="00D11C0F" w:rsidRPr="00E725AE">
        <w:rPr>
          <w:rFonts w:ascii="仿宋_GB2312" w:eastAsia="仿宋_GB2312" w:hint="eastAsia"/>
          <w:sz w:val="36"/>
          <w:szCs w:val="36"/>
        </w:rPr>
        <w:t>人以上。打造“全员招生、全时招生、全过程招生”的工作体系，创新校校合作、校企合作招生模式，建立优质生源基地，稳定生源规模，进一步提高招生质量和办学效益。以就业促招生，加强与市人社局、招聘网站、大型企业的合作，举办双选会、招聘会，搭建就业平台，促进毕业生高质量就业，确保最终就业率达到</w:t>
      </w:r>
      <w:r w:rsidR="00D11C0F" w:rsidRPr="00E725AE">
        <w:rPr>
          <w:rFonts w:ascii="仿宋_GB2312" w:eastAsia="仿宋_GB2312"/>
          <w:sz w:val="36"/>
          <w:szCs w:val="36"/>
        </w:rPr>
        <w:t>95%</w:t>
      </w:r>
      <w:r w:rsidR="00D11C0F" w:rsidRPr="00E725AE">
        <w:rPr>
          <w:rFonts w:ascii="仿宋_GB2312" w:eastAsia="仿宋_GB2312" w:hint="eastAsia"/>
          <w:sz w:val="36"/>
          <w:szCs w:val="36"/>
        </w:rPr>
        <w:t>以上。</w:t>
      </w:r>
    </w:p>
    <w:p w:rsidR="00D11C0F" w:rsidRPr="00E725AE" w:rsidRDefault="00D11C0F" w:rsidP="00B821F4">
      <w:pPr>
        <w:adjustRightInd w:val="0"/>
        <w:snapToGrid w:val="0"/>
        <w:spacing w:line="560" w:lineRule="exact"/>
        <w:ind w:firstLineChars="200" w:firstLine="723"/>
        <w:rPr>
          <w:rFonts w:ascii="仿宋_GB2312" w:eastAsia="仿宋_GB2312"/>
          <w:sz w:val="36"/>
          <w:szCs w:val="36"/>
        </w:rPr>
      </w:pPr>
      <w:r w:rsidRPr="00E725AE">
        <w:rPr>
          <w:rFonts w:ascii="仿宋_GB2312" w:eastAsia="仿宋_GB2312" w:hint="eastAsia"/>
          <w:b/>
          <w:sz w:val="36"/>
          <w:szCs w:val="36"/>
        </w:rPr>
        <w:t>扎实推进“双创”工作，培育创新创业品牌项目。</w:t>
      </w:r>
      <w:r w:rsidRPr="00E725AE">
        <w:rPr>
          <w:rFonts w:ascii="仿宋_GB2312" w:eastAsia="仿宋_GB2312" w:hint="eastAsia"/>
          <w:sz w:val="36"/>
          <w:szCs w:val="36"/>
        </w:rPr>
        <w:t>持续深化创新创业教育，完善</w:t>
      </w:r>
      <w:r w:rsidR="00D42B66" w:rsidRPr="00E725AE">
        <w:rPr>
          <w:rFonts w:ascii="仿宋_GB2312" w:eastAsia="仿宋_GB2312" w:hint="eastAsia"/>
          <w:sz w:val="36"/>
          <w:szCs w:val="36"/>
        </w:rPr>
        <w:t>专业课程体系和实践教学体系，将</w:t>
      </w:r>
      <w:r w:rsidRPr="00E725AE">
        <w:rPr>
          <w:rFonts w:ascii="仿宋_GB2312" w:eastAsia="仿宋_GB2312" w:hint="eastAsia"/>
          <w:sz w:val="36"/>
          <w:szCs w:val="36"/>
        </w:rPr>
        <w:t>素养培育、创新创业教育融入人才培养全过程。充分运用“互联网</w:t>
      </w:r>
      <w:r w:rsidRPr="00E725AE">
        <w:rPr>
          <w:rFonts w:ascii="仿宋_GB2312" w:eastAsia="仿宋_GB2312"/>
          <w:sz w:val="36"/>
          <w:szCs w:val="36"/>
        </w:rPr>
        <w:t>+</w:t>
      </w:r>
      <w:r w:rsidRPr="00E725AE">
        <w:rPr>
          <w:rFonts w:ascii="仿宋_GB2312" w:eastAsia="仿宋_GB2312" w:hint="eastAsia"/>
          <w:sz w:val="36"/>
          <w:szCs w:val="36"/>
        </w:rPr>
        <w:t>”技术等网络资源开展创业培训，完善新愚公众创空间、大学生励志创业园等平台建设，培育优质创新创业项目</w:t>
      </w:r>
      <w:r w:rsidR="0000529B" w:rsidRPr="00E725AE">
        <w:rPr>
          <w:rFonts w:ascii="仿宋_GB2312" w:eastAsia="仿宋_GB2312" w:hint="eastAsia"/>
          <w:sz w:val="36"/>
          <w:szCs w:val="36"/>
        </w:rPr>
        <w:t>，</w:t>
      </w:r>
      <w:r w:rsidRPr="00E725AE">
        <w:rPr>
          <w:rFonts w:ascii="仿宋_GB2312" w:eastAsia="仿宋_GB2312" w:hint="eastAsia"/>
          <w:sz w:val="36"/>
          <w:szCs w:val="36"/>
        </w:rPr>
        <w:t>孵化创新创业成果。加强创新创业团队建设，组织师生参加</w:t>
      </w:r>
      <w:r w:rsidRPr="00E725AE">
        <w:rPr>
          <w:rFonts w:ascii="仿宋_GB2312" w:eastAsia="仿宋_GB2312"/>
          <w:sz w:val="36"/>
          <w:szCs w:val="36"/>
        </w:rPr>
        <w:t>“</w:t>
      </w:r>
      <w:r w:rsidRPr="00E725AE">
        <w:rPr>
          <w:rFonts w:ascii="仿宋_GB2312" w:eastAsia="仿宋_GB2312" w:hint="eastAsia"/>
          <w:sz w:val="36"/>
          <w:szCs w:val="36"/>
        </w:rPr>
        <w:t>挑战杯</w:t>
      </w:r>
      <w:r w:rsidRPr="00E725AE">
        <w:rPr>
          <w:rFonts w:ascii="仿宋_GB2312" w:eastAsia="仿宋_GB2312"/>
          <w:sz w:val="36"/>
          <w:szCs w:val="36"/>
        </w:rPr>
        <w:t>”</w:t>
      </w:r>
      <w:r w:rsidRPr="00E725AE">
        <w:rPr>
          <w:rFonts w:ascii="仿宋_GB2312" w:eastAsia="仿宋_GB2312" w:hint="eastAsia"/>
          <w:sz w:val="36"/>
          <w:szCs w:val="36"/>
        </w:rPr>
        <w:t>、“互联网</w:t>
      </w:r>
      <w:r w:rsidRPr="00E725AE">
        <w:rPr>
          <w:rFonts w:ascii="仿宋_GB2312" w:eastAsia="仿宋_GB2312"/>
          <w:sz w:val="36"/>
          <w:szCs w:val="36"/>
        </w:rPr>
        <w:t>+</w:t>
      </w:r>
      <w:r w:rsidRPr="00E725AE">
        <w:rPr>
          <w:rFonts w:ascii="仿宋_GB2312" w:eastAsia="仿宋_GB2312" w:hint="eastAsia"/>
          <w:sz w:val="36"/>
          <w:szCs w:val="36"/>
        </w:rPr>
        <w:t>”等大学生创新创业大赛，力争国家级奖项数量和等次实现新突破。</w:t>
      </w:r>
    </w:p>
    <w:p w:rsidR="00D11C0F" w:rsidRPr="00E725AE" w:rsidRDefault="00D11C0F" w:rsidP="00B821F4">
      <w:pPr>
        <w:adjustRightInd w:val="0"/>
        <w:snapToGrid w:val="0"/>
        <w:spacing w:line="560" w:lineRule="exact"/>
        <w:ind w:firstLineChars="200" w:firstLine="723"/>
        <w:rPr>
          <w:rFonts w:ascii="仿宋_GB2312" w:eastAsia="仿宋_GB2312"/>
          <w:b/>
          <w:sz w:val="36"/>
          <w:szCs w:val="36"/>
        </w:rPr>
      </w:pPr>
      <w:r w:rsidRPr="00E725AE">
        <w:rPr>
          <w:rFonts w:ascii="仿宋_GB2312" w:eastAsia="仿宋_GB2312" w:hint="eastAsia"/>
          <w:b/>
          <w:sz w:val="36"/>
          <w:szCs w:val="36"/>
        </w:rPr>
        <w:t>推进协同创新，全力服务经济社会发展。</w:t>
      </w:r>
      <w:r w:rsidRPr="00E725AE">
        <w:rPr>
          <w:rFonts w:ascii="仿宋_GB2312" w:eastAsia="仿宋_GB2312" w:hAnsi="宋体" w:cs="宋体" w:hint="eastAsia"/>
          <w:kern w:val="0"/>
          <w:sz w:val="36"/>
          <w:szCs w:val="36"/>
        </w:rPr>
        <w:t>强化科研项目管理，加大横向课题研究，加快</w:t>
      </w:r>
      <w:r w:rsidRPr="00E725AE">
        <w:rPr>
          <w:rFonts w:ascii="仿宋_GB2312" w:eastAsia="仿宋_GB2312" w:hint="eastAsia"/>
          <w:color w:val="000000"/>
          <w:sz w:val="36"/>
          <w:szCs w:val="36"/>
        </w:rPr>
        <w:t>协同创新中心建设，积极征求企业技术服务项目，</w:t>
      </w:r>
      <w:r w:rsidRPr="00E725AE">
        <w:rPr>
          <w:rFonts w:ascii="仿宋_GB2312" w:eastAsia="仿宋_GB2312" w:hAnsi="宋体" w:cs="宋体" w:hint="eastAsia"/>
          <w:kern w:val="0"/>
          <w:sz w:val="36"/>
          <w:szCs w:val="36"/>
        </w:rPr>
        <w:t>促进科技成果转化，实现</w:t>
      </w:r>
      <w:r w:rsidRPr="00E725AE">
        <w:rPr>
          <w:rFonts w:ascii="仿宋_GB2312" w:eastAsia="仿宋_GB2312" w:hint="eastAsia"/>
          <w:color w:val="000000"/>
          <w:sz w:val="36"/>
          <w:szCs w:val="36"/>
        </w:rPr>
        <w:t>科技服务和培训收入</w:t>
      </w:r>
      <w:r w:rsidRPr="00E725AE">
        <w:rPr>
          <w:rFonts w:ascii="仿宋_GB2312" w:eastAsia="仿宋_GB2312"/>
          <w:color w:val="000000"/>
          <w:sz w:val="36"/>
          <w:szCs w:val="36"/>
        </w:rPr>
        <w:t>150</w:t>
      </w:r>
      <w:r w:rsidRPr="00E725AE">
        <w:rPr>
          <w:rFonts w:ascii="仿宋_GB2312" w:eastAsia="仿宋_GB2312" w:hint="eastAsia"/>
          <w:color w:val="000000"/>
          <w:sz w:val="36"/>
          <w:szCs w:val="36"/>
        </w:rPr>
        <w:t>万元以上。</w:t>
      </w:r>
      <w:r w:rsidRPr="00E725AE">
        <w:rPr>
          <w:rFonts w:ascii="仿宋_GB2312" w:eastAsia="仿宋_GB2312" w:hAnsi="宋体" w:cs="宋体" w:hint="eastAsia"/>
          <w:kern w:val="0"/>
          <w:sz w:val="36"/>
          <w:szCs w:val="36"/>
        </w:rPr>
        <w:t>进一步完善科研管理制度，落实科研奖励政策，</w:t>
      </w:r>
      <w:r w:rsidRPr="00E725AE">
        <w:rPr>
          <w:rFonts w:ascii="仿宋_GB2312" w:eastAsia="仿宋_GB2312" w:hint="eastAsia"/>
          <w:color w:val="000000"/>
          <w:sz w:val="36"/>
          <w:szCs w:val="36"/>
        </w:rPr>
        <w:t>提高学报办刊水平。加强成人学历教育和继续教育工作，结合济源产业发展和区域特色，开展教育培训</w:t>
      </w:r>
      <w:r w:rsidRPr="00E725AE">
        <w:rPr>
          <w:rFonts w:ascii="仿宋_GB2312" w:eastAsia="仿宋_GB2312"/>
          <w:color w:val="000000"/>
          <w:sz w:val="36"/>
          <w:szCs w:val="36"/>
        </w:rPr>
        <w:t>15000</w:t>
      </w:r>
      <w:r w:rsidR="00D42B66" w:rsidRPr="00E725AE">
        <w:rPr>
          <w:rFonts w:ascii="仿宋_GB2312" w:eastAsia="仿宋_GB2312" w:hint="eastAsia"/>
          <w:color w:val="000000"/>
          <w:sz w:val="36"/>
          <w:szCs w:val="36"/>
        </w:rPr>
        <w:t>人次以上</w:t>
      </w:r>
      <w:r w:rsidRPr="00E725AE">
        <w:rPr>
          <w:rFonts w:ascii="仿宋_GB2312" w:eastAsia="仿宋_GB2312" w:hint="eastAsia"/>
          <w:color w:val="000000"/>
          <w:sz w:val="36"/>
          <w:szCs w:val="36"/>
        </w:rPr>
        <w:t>。持续开展公共文化服务，增加馆藏图书数量，举办公益讲座、主题展览等活动，进一步提高图书馆的文化品质和服务质量。</w:t>
      </w:r>
    </w:p>
    <w:p w:rsidR="00D11C0F" w:rsidRPr="00E725AE" w:rsidRDefault="00D11C0F" w:rsidP="00B821F4">
      <w:pPr>
        <w:adjustRightInd w:val="0"/>
        <w:snapToGrid w:val="0"/>
        <w:spacing w:line="560" w:lineRule="exact"/>
        <w:ind w:firstLineChars="200" w:firstLine="723"/>
        <w:rPr>
          <w:rFonts w:ascii="楷体_GB2312" w:eastAsia="楷体_GB2312"/>
          <w:b/>
          <w:spacing w:val="-6"/>
          <w:sz w:val="36"/>
          <w:szCs w:val="36"/>
        </w:rPr>
      </w:pPr>
      <w:r w:rsidRPr="00E725AE">
        <w:rPr>
          <w:rFonts w:ascii="楷体_GB2312" w:eastAsia="楷体_GB2312" w:hint="eastAsia"/>
          <w:b/>
          <w:sz w:val="36"/>
          <w:szCs w:val="36"/>
        </w:rPr>
        <w:t>（四）简政放权，</w:t>
      </w:r>
      <w:r w:rsidRPr="00E725AE">
        <w:rPr>
          <w:rFonts w:ascii="楷体_GB2312" w:eastAsia="楷体_GB2312" w:hint="eastAsia"/>
          <w:b/>
          <w:spacing w:val="-6"/>
          <w:sz w:val="36"/>
          <w:szCs w:val="36"/>
        </w:rPr>
        <w:t>推进管理重心下移</w:t>
      </w:r>
    </w:p>
    <w:p w:rsidR="00D11C0F" w:rsidRPr="00E725AE" w:rsidRDefault="00D11C0F" w:rsidP="00B821F4">
      <w:pPr>
        <w:adjustRightInd w:val="0"/>
        <w:snapToGrid w:val="0"/>
        <w:spacing w:line="560" w:lineRule="exact"/>
        <w:ind w:firstLineChars="200" w:firstLine="723"/>
        <w:rPr>
          <w:rFonts w:ascii="仿宋_GB2312" w:eastAsia="仿宋_GB2312" w:hAnsi="仿宋" w:cs="宋体"/>
          <w:color w:val="000000"/>
          <w:sz w:val="36"/>
          <w:szCs w:val="36"/>
        </w:rPr>
      </w:pPr>
      <w:r w:rsidRPr="00E725AE">
        <w:rPr>
          <w:rFonts w:ascii="仿宋_GB2312" w:eastAsia="仿宋_GB2312" w:hint="eastAsia"/>
          <w:b/>
          <w:sz w:val="36"/>
          <w:szCs w:val="36"/>
        </w:rPr>
        <w:lastRenderedPageBreak/>
        <w:t>持续深化内部管理体制改革，稳步推进院系二级管理工作。</w:t>
      </w:r>
      <w:r w:rsidRPr="00E725AE">
        <w:rPr>
          <w:rFonts w:ascii="仿宋_GB2312" w:eastAsia="仿宋_GB2312" w:hint="eastAsia"/>
          <w:sz w:val="36"/>
          <w:szCs w:val="36"/>
        </w:rPr>
        <w:t>全面落实</w:t>
      </w:r>
      <w:r w:rsidRPr="00E725AE">
        <w:rPr>
          <w:rFonts w:ascii="仿宋_GB2312" w:eastAsia="仿宋_GB2312" w:hAnsi="仿宋" w:cs="宋体" w:hint="eastAsia"/>
          <w:color w:val="000000"/>
          <w:sz w:val="36"/>
          <w:szCs w:val="36"/>
        </w:rPr>
        <w:t>济源市《</w:t>
      </w:r>
      <w:r w:rsidRPr="00E725AE">
        <w:rPr>
          <w:rFonts w:ascii="仿宋_GB2312" w:eastAsia="仿宋_GB2312" w:hint="eastAsia"/>
          <w:sz w:val="36"/>
          <w:szCs w:val="36"/>
        </w:rPr>
        <w:t>关于深化“放管服”改革</w:t>
      </w:r>
      <w:r w:rsidRPr="00E725AE">
        <w:rPr>
          <w:rFonts w:ascii="仿宋_GB2312" w:eastAsia="仿宋_GB2312"/>
          <w:sz w:val="36"/>
          <w:szCs w:val="36"/>
        </w:rPr>
        <w:t xml:space="preserve"> </w:t>
      </w:r>
      <w:r w:rsidRPr="00E725AE">
        <w:rPr>
          <w:rFonts w:ascii="仿宋_GB2312" w:eastAsia="仿宋_GB2312" w:hint="eastAsia"/>
          <w:sz w:val="36"/>
          <w:szCs w:val="36"/>
        </w:rPr>
        <w:t>支持学院加快发展的实施方案</w:t>
      </w:r>
      <w:r w:rsidRPr="00E725AE">
        <w:rPr>
          <w:rFonts w:ascii="仿宋_GB2312" w:eastAsia="仿宋_GB2312" w:hAnsi="仿宋" w:cs="宋体" w:hint="eastAsia"/>
          <w:color w:val="000000"/>
          <w:sz w:val="36"/>
          <w:szCs w:val="36"/>
        </w:rPr>
        <w:t>》等文件精神，出台机构设置方案、绩效工资分配办法、干部管理改革实施方案、院系二级经费管理改革实施方案等，</w:t>
      </w:r>
      <w:r w:rsidRPr="00E725AE">
        <w:rPr>
          <w:rFonts w:ascii="仿宋_GB2312" w:eastAsia="仿宋_GB2312" w:hint="eastAsia"/>
          <w:sz w:val="36"/>
          <w:szCs w:val="36"/>
        </w:rPr>
        <w:t>进一步</w:t>
      </w:r>
      <w:r w:rsidRPr="00E725AE">
        <w:rPr>
          <w:rFonts w:ascii="仿宋_GB2312" w:eastAsia="仿宋_GB2312" w:hAnsi="仿宋" w:cs="宋体" w:hint="eastAsia"/>
          <w:color w:val="000000"/>
          <w:sz w:val="36"/>
          <w:szCs w:val="36"/>
        </w:rPr>
        <w:t>放宽系部办学自主权，充分调动全院教职员工干事创业的积极性和主动性。</w:t>
      </w:r>
    </w:p>
    <w:p w:rsidR="00D11C0F" w:rsidRPr="00E725AE" w:rsidRDefault="00A9521A" w:rsidP="00B821F4">
      <w:pPr>
        <w:adjustRightInd w:val="0"/>
        <w:snapToGrid w:val="0"/>
        <w:spacing w:line="560" w:lineRule="exact"/>
        <w:ind w:firstLineChars="200" w:firstLine="723"/>
        <w:rPr>
          <w:rFonts w:ascii="仿宋_GB2312" w:eastAsia="仿宋_GB2312" w:hAnsi="仿宋" w:cs="宋体"/>
          <w:color w:val="000000"/>
          <w:sz w:val="36"/>
          <w:szCs w:val="36"/>
        </w:rPr>
      </w:pPr>
      <w:r w:rsidRPr="00E725AE">
        <w:rPr>
          <w:rFonts w:ascii="仿宋_GB2312" w:eastAsia="仿宋_GB2312" w:hint="eastAsia"/>
          <w:b/>
          <w:sz w:val="36"/>
          <w:szCs w:val="36"/>
        </w:rPr>
        <w:t>加快信息化建设步伐，维护</w:t>
      </w:r>
      <w:r w:rsidR="00D11C0F" w:rsidRPr="00E725AE">
        <w:rPr>
          <w:rFonts w:ascii="仿宋_GB2312" w:eastAsia="仿宋_GB2312" w:hint="eastAsia"/>
          <w:b/>
          <w:sz w:val="36"/>
          <w:szCs w:val="36"/>
        </w:rPr>
        <w:t>校园安全稳定。</w:t>
      </w:r>
      <w:r w:rsidR="00D11C0F" w:rsidRPr="00E725AE">
        <w:rPr>
          <w:rFonts w:ascii="仿宋_GB2312" w:eastAsia="仿宋_GB2312" w:hint="eastAsia"/>
          <w:color w:val="000000"/>
          <w:sz w:val="36"/>
          <w:szCs w:val="36"/>
        </w:rPr>
        <w:t>提升信息化教学环境，做好数字资源建设，建立职业素养诊断与改进系统，做好网络信息安全维护等工作。</w:t>
      </w:r>
      <w:r w:rsidR="006D362F" w:rsidRPr="00E725AE">
        <w:rPr>
          <w:rFonts w:ascii="仿宋_GB2312" w:eastAsia="仿宋_GB2312" w:hAnsi="仿宋" w:cs="宋体" w:hint="eastAsia"/>
          <w:color w:val="000000"/>
          <w:sz w:val="36"/>
          <w:szCs w:val="36"/>
        </w:rPr>
        <w:t>开展“后勤服务规范年”活动，稳步推进河南省标准化食堂创建等工作</w:t>
      </w:r>
      <w:r w:rsidR="00D11C0F" w:rsidRPr="00E725AE">
        <w:rPr>
          <w:rFonts w:ascii="仿宋_GB2312" w:eastAsia="仿宋_GB2312" w:hAnsi="仿宋" w:cs="宋体" w:hint="eastAsia"/>
          <w:color w:val="000000"/>
          <w:sz w:val="36"/>
          <w:szCs w:val="36"/>
        </w:rPr>
        <w:t>，探索后勤</w:t>
      </w:r>
      <w:r w:rsidR="00D42B66" w:rsidRPr="00E725AE">
        <w:rPr>
          <w:rFonts w:ascii="仿宋_GB2312" w:eastAsia="仿宋_GB2312" w:hAnsi="仿宋" w:cs="宋体" w:hint="eastAsia"/>
          <w:color w:val="000000"/>
          <w:sz w:val="36"/>
          <w:szCs w:val="36"/>
        </w:rPr>
        <w:t>服务</w:t>
      </w:r>
      <w:r w:rsidR="00D11C0F" w:rsidRPr="00E725AE">
        <w:rPr>
          <w:rFonts w:ascii="仿宋_GB2312" w:eastAsia="仿宋_GB2312" w:hAnsi="仿宋" w:cs="宋体" w:hint="eastAsia"/>
          <w:color w:val="000000"/>
          <w:sz w:val="36"/>
          <w:szCs w:val="36"/>
        </w:rPr>
        <w:t>社会化的有效途径。</w:t>
      </w:r>
      <w:r w:rsidR="00D11C0F" w:rsidRPr="00E725AE">
        <w:rPr>
          <w:rFonts w:ascii="仿宋_GB2312" w:eastAsia="仿宋_GB2312" w:hint="eastAsia"/>
          <w:color w:val="000000"/>
          <w:sz w:val="36"/>
          <w:szCs w:val="36"/>
        </w:rPr>
        <w:t>持续推进平安</w:t>
      </w:r>
      <w:r w:rsidR="00D11C0F" w:rsidRPr="00E725AE">
        <w:rPr>
          <w:rFonts w:ascii="仿宋_GB2312" w:eastAsia="仿宋_GB2312" w:hAnsi="仿宋" w:cs="宋体" w:hint="eastAsia"/>
          <w:color w:val="000000"/>
          <w:sz w:val="36"/>
          <w:szCs w:val="36"/>
        </w:rPr>
        <w:t>校园建设，建立安全稳定长效机制，强化师生安全法制教育，开展大学生进军营等特色活动，为学院发展创造安全稳定的</w:t>
      </w:r>
      <w:r w:rsidR="00D42B66" w:rsidRPr="00E725AE">
        <w:rPr>
          <w:rFonts w:ascii="仿宋_GB2312" w:eastAsia="仿宋_GB2312" w:hAnsi="仿宋" w:cs="宋体" w:hint="eastAsia"/>
          <w:color w:val="000000"/>
          <w:sz w:val="36"/>
          <w:szCs w:val="36"/>
        </w:rPr>
        <w:t>校园</w:t>
      </w:r>
      <w:r w:rsidR="00D11C0F" w:rsidRPr="00E725AE">
        <w:rPr>
          <w:rFonts w:ascii="仿宋_GB2312" w:eastAsia="仿宋_GB2312" w:hAnsi="仿宋" w:cs="宋体" w:hint="eastAsia"/>
          <w:color w:val="000000"/>
          <w:sz w:val="36"/>
          <w:szCs w:val="36"/>
        </w:rPr>
        <w:t>环境。</w:t>
      </w:r>
    </w:p>
    <w:p w:rsidR="00D11C0F" w:rsidRPr="00E725AE" w:rsidRDefault="00A9521A" w:rsidP="0042406C">
      <w:pPr>
        <w:adjustRightInd w:val="0"/>
        <w:snapToGrid w:val="0"/>
        <w:spacing w:line="560" w:lineRule="exact"/>
        <w:ind w:firstLineChars="200" w:firstLine="723"/>
        <w:rPr>
          <w:rFonts w:ascii="仿宋_GB2312" w:eastAsia="仿宋_GB2312" w:hAnsi="仿宋" w:cs="宋体"/>
          <w:color w:val="000000"/>
          <w:sz w:val="36"/>
          <w:szCs w:val="36"/>
        </w:rPr>
      </w:pPr>
      <w:r w:rsidRPr="00E725AE">
        <w:rPr>
          <w:rFonts w:ascii="仿宋_GB2312" w:eastAsia="仿宋_GB2312" w:hAnsi="仿宋" w:cs="宋体" w:hint="eastAsia"/>
          <w:b/>
          <w:color w:val="000000"/>
          <w:sz w:val="36"/>
          <w:szCs w:val="36"/>
        </w:rPr>
        <w:t>加强基础设施建设</w:t>
      </w:r>
      <w:r w:rsidR="00D11C0F" w:rsidRPr="00E725AE">
        <w:rPr>
          <w:rFonts w:ascii="仿宋_GB2312" w:eastAsia="仿宋_GB2312" w:hAnsi="仿宋" w:cs="宋体" w:hint="eastAsia"/>
          <w:b/>
          <w:color w:val="000000"/>
          <w:sz w:val="36"/>
          <w:szCs w:val="36"/>
        </w:rPr>
        <w:t>，</w:t>
      </w:r>
      <w:r w:rsidRPr="00E725AE">
        <w:rPr>
          <w:rFonts w:ascii="仿宋_GB2312" w:eastAsia="仿宋_GB2312" w:hAnsi="仿宋" w:cs="宋体" w:hint="eastAsia"/>
          <w:b/>
          <w:color w:val="000000"/>
          <w:sz w:val="36"/>
          <w:szCs w:val="36"/>
        </w:rPr>
        <w:t>做好</w:t>
      </w:r>
      <w:r w:rsidR="00D11C0F" w:rsidRPr="00E725AE">
        <w:rPr>
          <w:rFonts w:ascii="仿宋_GB2312" w:eastAsia="仿宋_GB2312" w:hAnsi="仿宋" w:cs="宋体" w:hint="eastAsia"/>
          <w:b/>
          <w:color w:val="000000"/>
          <w:sz w:val="36"/>
          <w:szCs w:val="36"/>
        </w:rPr>
        <w:t>财务管理工作。</w:t>
      </w:r>
      <w:r w:rsidR="00D11C0F" w:rsidRPr="00E725AE">
        <w:rPr>
          <w:rFonts w:ascii="仿宋_GB2312" w:eastAsia="仿宋_GB2312" w:hAnsi="仿宋" w:cs="宋体" w:hint="eastAsia"/>
          <w:color w:val="000000"/>
          <w:sz w:val="36"/>
          <w:szCs w:val="36"/>
        </w:rPr>
        <w:t>科学编制</w:t>
      </w:r>
      <w:r w:rsidR="00D11C0F" w:rsidRPr="00E725AE">
        <w:rPr>
          <w:rFonts w:ascii="仿宋_GB2312" w:eastAsia="仿宋_GB2312" w:hAnsi="仿宋" w:cs="宋体"/>
          <w:color w:val="000000"/>
          <w:sz w:val="36"/>
          <w:szCs w:val="36"/>
        </w:rPr>
        <w:t>2019</w:t>
      </w:r>
      <w:r w:rsidR="00D11C0F" w:rsidRPr="00E725AE">
        <w:rPr>
          <w:rFonts w:ascii="仿宋_GB2312" w:eastAsia="仿宋_GB2312" w:hAnsi="仿宋" w:cs="宋体" w:hint="eastAsia"/>
          <w:color w:val="000000"/>
          <w:sz w:val="36"/>
          <w:szCs w:val="36"/>
        </w:rPr>
        <w:t>年度设备购置和基建维修改造计划、收支预算和经济活动内部控制手册，严格执行预算管理，高质高效</w:t>
      </w:r>
      <w:r w:rsidR="00D42B66" w:rsidRPr="00E725AE">
        <w:rPr>
          <w:rFonts w:ascii="仿宋_GB2312" w:eastAsia="仿宋_GB2312" w:hAnsi="仿宋" w:cs="宋体" w:hint="eastAsia"/>
          <w:color w:val="000000"/>
          <w:sz w:val="36"/>
          <w:szCs w:val="36"/>
        </w:rPr>
        <w:t>完成各项建设</w:t>
      </w:r>
      <w:r w:rsidR="00D11C0F" w:rsidRPr="00E725AE">
        <w:rPr>
          <w:rFonts w:ascii="仿宋_GB2312" w:eastAsia="仿宋_GB2312" w:hAnsi="仿宋" w:cs="宋体" w:hint="eastAsia"/>
          <w:color w:val="000000"/>
          <w:sz w:val="36"/>
          <w:szCs w:val="36"/>
        </w:rPr>
        <w:t>工作。多渠道筹措资金，</w:t>
      </w:r>
      <w:r w:rsidR="0042406C" w:rsidRPr="00E725AE">
        <w:rPr>
          <w:rFonts w:ascii="仿宋_GB2312" w:eastAsia="仿宋_GB2312" w:hAnsi="仿宋" w:cs="宋体" w:hint="eastAsia"/>
          <w:color w:val="000000"/>
          <w:sz w:val="36"/>
          <w:szCs w:val="36"/>
        </w:rPr>
        <w:t>重点做好愚公移山精神园和工匠精神园等优质校建设项目，营造浓厚的职业教育氛围</w:t>
      </w:r>
      <w:r w:rsidR="0089493C" w:rsidRPr="00E725AE">
        <w:rPr>
          <w:rFonts w:ascii="仿宋_GB2312" w:eastAsia="仿宋_GB2312" w:hAnsi="仿宋" w:cs="宋体" w:hint="eastAsia"/>
          <w:color w:val="000000"/>
          <w:sz w:val="36"/>
          <w:szCs w:val="36"/>
        </w:rPr>
        <w:t>，提升学院整体形象。</w:t>
      </w:r>
    </w:p>
    <w:p w:rsidR="00D11C0F" w:rsidRPr="00E725AE" w:rsidRDefault="00D11C0F" w:rsidP="00B821F4">
      <w:pPr>
        <w:adjustRightInd w:val="0"/>
        <w:snapToGrid w:val="0"/>
        <w:spacing w:line="560" w:lineRule="exact"/>
        <w:ind w:firstLineChars="200" w:firstLine="699"/>
        <w:jc w:val="left"/>
        <w:rPr>
          <w:rFonts w:ascii="楷体_GB2312" w:eastAsia="楷体_GB2312"/>
          <w:b/>
          <w:spacing w:val="-6"/>
          <w:sz w:val="36"/>
          <w:szCs w:val="36"/>
        </w:rPr>
      </w:pPr>
      <w:r w:rsidRPr="00E725AE">
        <w:rPr>
          <w:rFonts w:ascii="楷体_GB2312" w:eastAsia="楷体_GB2312" w:hint="eastAsia"/>
          <w:b/>
          <w:spacing w:val="-6"/>
          <w:sz w:val="36"/>
          <w:szCs w:val="36"/>
        </w:rPr>
        <w:t>（五）</w:t>
      </w:r>
      <w:r w:rsidR="00C60D54" w:rsidRPr="00E725AE">
        <w:rPr>
          <w:rFonts w:ascii="楷体_GB2312" w:eastAsia="楷体_GB2312" w:hint="eastAsia"/>
          <w:b/>
          <w:spacing w:val="-6"/>
          <w:sz w:val="36"/>
          <w:szCs w:val="36"/>
        </w:rPr>
        <w:t>积极推进</w:t>
      </w:r>
      <w:r w:rsidRPr="00E725AE">
        <w:rPr>
          <w:rFonts w:ascii="楷体_GB2312" w:eastAsia="楷体_GB2312" w:hint="eastAsia"/>
          <w:b/>
          <w:spacing w:val="-6"/>
          <w:sz w:val="36"/>
          <w:szCs w:val="36"/>
        </w:rPr>
        <w:t>，</w:t>
      </w:r>
      <w:r w:rsidR="00C60D54" w:rsidRPr="00E725AE">
        <w:rPr>
          <w:rFonts w:ascii="楷体_GB2312" w:eastAsia="楷体_GB2312" w:hint="eastAsia"/>
          <w:b/>
          <w:spacing w:val="-6"/>
          <w:sz w:val="36"/>
          <w:szCs w:val="36"/>
        </w:rPr>
        <w:t>启动实施济源大学城项目</w:t>
      </w:r>
      <w:r w:rsidRPr="00E725AE">
        <w:rPr>
          <w:rFonts w:ascii="楷体_GB2312" w:eastAsia="楷体_GB2312" w:hint="eastAsia"/>
          <w:b/>
          <w:spacing w:val="-6"/>
          <w:sz w:val="36"/>
          <w:szCs w:val="36"/>
        </w:rPr>
        <w:t>建设</w:t>
      </w:r>
    </w:p>
    <w:p w:rsidR="00D11C0F" w:rsidRPr="00E725AE" w:rsidRDefault="0084250B" w:rsidP="0089493C">
      <w:pPr>
        <w:adjustRightInd w:val="0"/>
        <w:snapToGrid w:val="0"/>
        <w:spacing w:line="560" w:lineRule="exact"/>
        <w:ind w:firstLineChars="200" w:firstLine="723"/>
        <w:rPr>
          <w:rFonts w:ascii="仿宋_GB2312" w:eastAsia="仿宋_GB2312" w:hAnsi="宋体" w:cs="宋体"/>
          <w:kern w:val="0"/>
          <w:sz w:val="36"/>
          <w:szCs w:val="36"/>
        </w:rPr>
      </w:pPr>
      <w:r>
        <w:rPr>
          <w:rFonts w:ascii="仿宋_GB2312" w:eastAsia="仿宋_GB2312" w:hAnsi="宋体" w:cs="宋体" w:hint="eastAsia"/>
          <w:b/>
          <w:kern w:val="0"/>
          <w:sz w:val="36"/>
          <w:szCs w:val="36"/>
        </w:rPr>
        <w:t>尽快促成市政府</w:t>
      </w:r>
      <w:r w:rsidR="00FD316A" w:rsidRPr="00E725AE">
        <w:rPr>
          <w:rFonts w:ascii="仿宋_GB2312" w:eastAsia="仿宋_GB2312" w:hAnsi="宋体" w:cs="宋体" w:hint="eastAsia"/>
          <w:b/>
          <w:kern w:val="0"/>
          <w:sz w:val="36"/>
          <w:szCs w:val="36"/>
        </w:rPr>
        <w:t>成立大学城项目</w:t>
      </w:r>
      <w:r w:rsidR="0089493C" w:rsidRPr="00E725AE">
        <w:rPr>
          <w:rFonts w:ascii="仿宋_GB2312" w:eastAsia="仿宋_GB2312" w:hAnsi="宋体" w:cs="宋体" w:hint="eastAsia"/>
          <w:b/>
          <w:kern w:val="0"/>
          <w:sz w:val="36"/>
          <w:szCs w:val="36"/>
        </w:rPr>
        <w:t>综合协调推进机构，全面推进大学城建设。</w:t>
      </w:r>
      <w:r w:rsidR="005F7B1D" w:rsidRPr="00E725AE">
        <w:rPr>
          <w:rFonts w:ascii="仿宋_GB2312" w:eastAsia="仿宋_GB2312" w:hAnsi="宋体" w:cs="宋体" w:hint="eastAsia"/>
          <w:kern w:val="0"/>
          <w:sz w:val="36"/>
          <w:szCs w:val="36"/>
        </w:rPr>
        <w:t>大学城项目已经列入《济源市2019年第一批重点建设项目台账》，总投资</w:t>
      </w:r>
      <w:r w:rsidR="00103211" w:rsidRPr="00E725AE">
        <w:rPr>
          <w:rFonts w:ascii="仿宋_GB2312" w:eastAsia="仿宋_GB2312" w:hAnsi="宋体" w:cs="宋体" w:hint="eastAsia"/>
          <w:kern w:val="0"/>
          <w:sz w:val="36"/>
          <w:szCs w:val="36"/>
        </w:rPr>
        <w:t>15亿元</w:t>
      </w:r>
      <w:r>
        <w:rPr>
          <w:rFonts w:ascii="仿宋_GB2312" w:eastAsia="仿宋_GB2312" w:hAnsi="宋体" w:cs="宋体" w:hint="eastAsia"/>
          <w:kern w:val="0"/>
          <w:sz w:val="36"/>
          <w:szCs w:val="36"/>
        </w:rPr>
        <w:t>，</w:t>
      </w:r>
      <w:r w:rsidR="00103211" w:rsidRPr="00E725AE">
        <w:rPr>
          <w:rFonts w:ascii="仿宋_GB2312" w:eastAsia="仿宋_GB2312" w:hAnsi="宋体" w:cs="宋体" w:hint="eastAsia"/>
          <w:kern w:val="0"/>
          <w:sz w:val="36"/>
          <w:szCs w:val="36"/>
        </w:rPr>
        <w:t>2019年</w:t>
      </w:r>
      <w:r w:rsidR="0042406C" w:rsidRPr="00E725AE">
        <w:rPr>
          <w:rFonts w:ascii="仿宋_GB2312" w:eastAsia="仿宋_GB2312" w:hAnsi="宋体" w:cs="宋体" w:hint="eastAsia"/>
          <w:kern w:val="0"/>
          <w:sz w:val="36"/>
          <w:szCs w:val="36"/>
        </w:rPr>
        <w:lastRenderedPageBreak/>
        <w:t>预计</w:t>
      </w:r>
      <w:r w:rsidR="00103211" w:rsidRPr="00E725AE">
        <w:rPr>
          <w:rFonts w:ascii="仿宋_GB2312" w:eastAsia="仿宋_GB2312" w:hAnsi="宋体" w:cs="宋体" w:hint="eastAsia"/>
          <w:kern w:val="0"/>
          <w:sz w:val="36"/>
          <w:szCs w:val="36"/>
        </w:rPr>
        <w:t>投资3亿</w:t>
      </w:r>
      <w:r w:rsidR="0042406C" w:rsidRPr="00E725AE">
        <w:rPr>
          <w:rFonts w:ascii="仿宋_GB2312" w:eastAsia="仿宋_GB2312" w:hAnsi="宋体" w:cs="宋体" w:hint="eastAsia"/>
          <w:kern w:val="0"/>
          <w:sz w:val="36"/>
          <w:szCs w:val="36"/>
        </w:rPr>
        <w:t>元</w:t>
      </w:r>
      <w:r w:rsidR="00103211" w:rsidRPr="00E725AE">
        <w:rPr>
          <w:rFonts w:ascii="仿宋_GB2312" w:eastAsia="仿宋_GB2312" w:hAnsi="宋体" w:cs="宋体" w:hint="eastAsia"/>
          <w:kern w:val="0"/>
          <w:sz w:val="36"/>
          <w:szCs w:val="36"/>
        </w:rPr>
        <w:t>，建设图书馆、餐厅、教学实训楼、人才公寓等，建筑面积78万平方米</w:t>
      </w:r>
      <w:r w:rsidR="0089493C" w:rsidRPr="00E725AE">
        <w:rPr>
          <w:rFonts w:ascii="仿宋_GB2312" w:eastAsia="仿宋_GB2312" w:hAnsi="宋体" w:cs="宋体" w:hint="eastAsia"/>
          <w:kern w:val="0"/>
          <w:sz w:val="36"/>
          <w:szCs w:val="36"/>
        </w:rPr>
        <w:t>。学院要快速启动</w:t>
      </w:r>
      <w:r>
        <w:rPr>
          <w:rFonts w:ascii="仿宋_GB2312" w:eastAsia="仿宋_GB2312" w:hAnsi="宋体" w:cs="宋体" w:hint="eastAsia"/>
          <w:kern w:val="0"/>
          <w:sz w:val="36"/>
          <w:szCs w:val="36"/>
        </w:rPr>
        <w:t>大学城项目</w:t>
      </w:r>
      <w:r w:rsidR="00BD06E0" w:rsidRPr="00E725AE">
        <w:rPr>
          <w:rFonts w:ascii="仿宋_GB2312" w:eastAsia="仿宋_GB2312" w:hAnsi="宋体" w:cs="宋体" w:hint="eastAsia"/>
          <w:kern w:val="0"/>
          <w:sz w:val="36"/>
          <w:szCs w:val="36"/>
        </w:rPr>
        <w:t>的</w:t>
      </w:r>
      <w:r w:rsidR="0089493C" w:rsidRPr="00E725AE">
        <w:rPr>
          <w:rFonts w:ascii="仿宋_GB2312" w:eastAsia="仿宋_GB2312" w:hAnsi="宋体" w:cs="宋体" w:hint="eastAsia"/>
          <w:kern w:val="0"/>
          <w:sz w:val="36"/>
          <w:szCs w:val="36"/>
        </w:rPr>
        <w:t>规划设计、用地审批等工作，力争早日开工建设，让大学城成为济源市新的城市</w:t>
      </w:r>
      <w:bookmarkStart w:id="0" w:name="_GoBack"/>
      <w:bookmarkEnd w:id="0"/>
      <w:r w:rsidR="0089493C" w:rsidRPr="00E725AE">
        <w:rPr>
          <w:rFonts w:ascii="仿宋_GB2312" w:eastAsia="仿宋_GB2312" w:hAnsi="宋体" w:cs="宋体" w:hint="eastAsia"/>
          <w:kern w:val="0"/>
          <w:sz w:val="36"/>
          <w:szCs w:val="36"/>
        </w:rPr>
        <w:t>名片。</w:t>
      </w:r>
    </w:p>
    <w:p w:rsidR="00D11C0F" w:rsidRPr="00E725AE" w:rsidRDefault="00D11C0F" w:rsidP="00B821F4">
      <w:pPr>
        <w:adjustRightInd w:val="0"/>
        <w:snapToGrid w:val="0"/>
        <w:spacing w:line="560" w:lineRule="exact"/>
        <w:ind w:firstLineChars="200" w:firstLine="667"/>
        <w:rPr>
          <w:rFonts w:ascii="楷体_GB2312" w:eastAsia="楷体_GB2312"/>
          <w:b/>
          <w:spacing w:val="-14"/>
          <w:sz w:val="36"/>
          <w:szCs w:val="36"/>
        </w:rPr>
      </w:pPr>
      <w:r w:rsidRPr="00E725AE">
        <w:rPr>
          <w:rFonts w:ascii="楷体_GB2312" w:eastAsia="楷体_GB2312" w:hint="eastAsia"/>
          <w:b/>
          <w:spacing w:val="-14"/>
          <w:sz w:val="36"/>
          <w:szCs w:val="36"/>
        </w:rPr>
        <w:t>（六）党建引领，开启学院高质量发展新征程</w:t>
      </w:r>
    </w:p>
    <w:p w:rsidR="00D11C0F" w:rsidRPr="00E725AE" w:rsidRDefault="00D11C0F" w:rsidP="00B821F4">
      <w:pPr>
        <w:pStyle w:val="a6"/>
        <w:shd w:val="clear" w:color="auto" w:fill="FFFFFF"/>
        <w:adjustRightInd w:val="0"/>
        <w:snapToGrid w:val="0"/>
        <w:spacing w:before="0" w:beforeAutospacing="0" w:after="0" w:afterAutospacing="0" w:line="560" w:lineRule="exact"/>
        <w:ind w:firstLineChars="200" w:firstLine="723"/>
        <w:jc w:val="both"/>
        <w:rPr>
          <w:rFonts w:ascii="仿宋_GB2312" w:eastAsia="仿宋_GB2312" w:cs="仿宋_GB2312"/>
          <w:color w:val="FF0000"/>
          <w:sz w:val="36"/>
          <w:szCs w:val="36"/>
        </w:rPr>
      </w:pPr>
      <w:r w:rsidRPr="00E725AE">
        <w:rPr>
          <w:rFonts w:ascii="仿宋_GB2312" w:eastAsia="仿宋_GB2312" w:cs="仿宋_GB2312" w:hint="eastAsia"/>
          <w:b/>
          <w:sz w:val="36"/>
          <w:szCs w:val="36"/>
        </w:rPr>
        <w:t>加强基层党组织建设，持续推动习近平新时代中国特色社会主义思想</w:t>
      </w:r>
      <w:r w:rsidR="00C60D54" w:rsidRPr="00E725AE">
        <w:rPr>
          <w:rFonts w:ascii="仿宋_GB2312" w:eastAsia="仿宋_GB2312" w:cs="仿宋_GB2312" w:hint="eastAsia"/>
          <w:b/>
          <w:sz w:val="36"/>
          <w:szCs w:val="36"/>
        </w:rPr>
        <w:t>入脑入心</w:t>
      </w:r>
      <w:r w:rsidRPr="00E725AE">
        <w:rPr>
          <w:rFonts w:ascii="仿宋_GB2312" w:eastAsia="仿宋_GB2312" w:cs="仿宋_GB2312" w:hint="eastAsia"/>
          <w:b/>
          <w:sz w:val="36"/>
          <w:szCs w:val="36"/>
        </w:rPr>
        <w:t>。</w:t>
      </w:r>
      <w:r w:rsidRPr="00E725AE">
        <w:rPr>
          <w:rFonts w:ascii="仿宋_GB2312" w:eastAsia="仿宋_GB2312" w:cs="仿宋_GB2312" w:hint="eastAsia"/>
          <w:sz w:val="36"/>
          <w:szCs w:val="36"/>
        </w:rPr>
        <w:t>推进三级党组织建设，</w:t>
      </w:r>
      <w:r w:rsidRPr="00E725AE">
        <w:rPr>
          <w:rFonts w:ascii="仿宋_GB2312" w:eastAsia="仿宋_GB2312" w:cs="仿宋_GB2312" w:hint="eastAsia"/>
          <w:bCs/>
          <w:sz w:val="36"/>
          <w:szCs w:val="36"/>
        </w:rPr>
        <w:t>规划建设党员组织生活馆，</w:t>
      </w:r>
      <w:r w:rsidRPr="00E725AE">
        <w:rPr>
          <w:rFonts w:ascii="仿宋_GB2312" w:eastAsia="仿宋_GB2312" w:cs="仿宋_GB2312" w:hint="eastAsia"/>
          <w:sz w:val="36"/>
          <w:szCs w:val="36"/>
        </w:rPr>
        <w:t>开展基层党组织换届工作，实施“一系一品”党建工程，打造党建工作品牌。改革干部管理机制，完善干部考核评价制度，进一步加强和改进干部教育培训工作，做好中层干部轮岗交流。进一步加强人才管理服务，引导高层次人才为学院改革和社会发展贡献才智。</w:t>
      </w:r>
    </w:p>
    <w:p w:rsidR="00D11C0F" w:rsidRPr="00E725AE" w:rsidRDefault="00D11C0F" w:rsidP="00B821F4">
      <w:pPr>
        <w:pStyle w:val="customunionstyle"/>
        <w:shd w:val="clear" w:color="auto" w:fill="FFFFFF"/>
        <w:adjustRightInd w:val="0"/>
        <w:snapToGrid w:val="0"/>
        <w:spacing w:before="0" w:beforeAutospacing="0" w:after="0" w:afterAutospacing="0" w:line="560" w:lineRule="exact"/>
        <w:ind w:firstLineChars="200" w:firstLine="723"/>
        <w:rPr>
          <w:rFonts w:ascii="仿宋_GB2312" w:eastAsia="仿宋_GB2312"/>
          <w:sz w:val="36"/>
          <w:szCs w:val="36"/>
        </w:rPr>
      </w:pPr>
      <w:r w:rsidRPr="00E725AE">
        <w:rPr>
          <w:rFonts w:ascii="仿宋_GB2312" w:eastAsia="仿宋_GB2312" w:hAnsi="Calibri" w:cs="Times New Roman" w:hint="eastAsia"/>
          <w:b/>
          <w:kern w:val="2"/>
          <w:sz w:val="36"/>
          <w:szCs w:val="36"/>
        </w:rPr>
        <w:t>加强思想政治教育和意识形态工作，推进精神文明建设</w:t>
      </w:r>
      <w:r w:rsidRPr="00E725AE">
        <w:rPr>
          <w:rFonts w:ascii="仿宋_GB2312" w:eastAsia="仿宋_GB2312" w:hint="eastAsia"/>
          <w:sz w:val="36"/>
          <w:szCs w:val="36"/>
        </w:rPr>
        <w:t>。全面贯彻落实全国教育大会精神，推进思想政治工作质量提升工程，进一步强化意识形态工作责任制的落实。加强对外宣传，积极探索网络媒体的运用与传播途径。持续推进精神文明建设，做好省级文明单位到届申报工作。加强统战工作，持续推进“盟院合作”向纵深发展。</w:t>
      </w:r>
    </w:p>
    <w:p w:rsidR="00D11C0F" w:rsidRPr="00E725AE" w:rsidRDefault="00D11C0F" w:rsidP="00B821F4">
      <w:pPr>
        <w:pStyle w:val="customunionstyle"/>
        <w:shd w:val="clear" w:color="auto" w:fill="FFFFFF"/>
        <w:adjustRightInd w:val="0"/>
        <w:snapToGrid w:val="0"/>
        <w:spacing w:before="0" w:beforeAutospacing="0" w:after="0" w:afterAutospacing="0" w:line="560" w:lineRule="exact"/>
        <w:ind w:firstLineChars="200" w:firstLine="723"/>
        <w:rPr>
          <w:rFonts w:ascii="仿宋_GB2312" w:eastAsia="仿宋_GB2312"/>
          <w:sz w:val="36"/>
          <w:szCs w:val="36"/>
        </w:rPr>
      </w:pPr>
      <w:r w:rsidRPr="00E725AE">
        <w:rPr>
          <w:rFonts w:ascii="仿宋_GB2312" w:eastAsia="仿宋_GB2312" w:hint="eastAsia"/>
          <w:b/>
          <w:sz w:val="36"/>
          <w:szCs w:val="36"/>
        </w:rPr>
        <w:t>狠抓“两个责任”落实，推进全面从严治党向基层延伸。</w:t>
      </w:r>
      <w:r w:rsidRPr="00E725AE">
        <w:rPr>
          <w:rFonts w:ascii="仿宋_GB2312" w:eastAsia="仿宋_GB2312" w:hint="eastAsia"/>
          <w:sz w:val="36"/>
          <w:szCs w:val="36"/>
        </w:rPr>
        <w:t>坚持党要管党、从严治党，狠抓“两个责任”的落实，加强重点领域监督，持续开展对中央八项规定、“三重一大”决策、工作作风等情况的监督检查，加大审计监督力度，严格执纪问责，推进全面从严治党向基层延伸。强化</w:t>
      </w:r>
      <w:r w:rsidRPr="00E725AE">
        <w:rPr>
          <w:rFonts w:ascii="仿宋_GB2312" w:eastAsia="仿宋_GB2312" w:hint="eastAsia"/>
          <w:sz w:val="36"/>
          <w:szCs w:val="36"/>
        </w:rPr>
        <w:lastRenderedPageBreak/>
        <w:t>廉洁教育，建设大学生廉政社团和廉政教育研究会，营造风清气正、廉洁从教的良好氛围。</w:t>
      </w:r>
    </w:p>
    <w:p w:rsidR="00D11C0F" w:rsidRPr="00E725AE" w:rsidRDefault="00D11C0F" w:rsidP="00B821F4">
      <w:pPr>
        <w:adjustRightInd w:val="0"/>
        <w:snapToGrid w:val="0"/>
        <w:spacing w:line="560" w:lineRule="exact"/>
        <w:ind w:firstLineChars="200" w:firstLine="723"/>
        <w:rPr>
          <w:rFonts w:ascii="仿宋_GB2312" w:eastAsia="仿宋_GB2312"/>
          <w:b/>
          <w:sz w:val="36"/>
          <w:szCs w:val="36"/>
        </w:rPr>
      </w:pPr>
      <w:r w:rsidRPr="00E725AE">
        <w:rPr>
          <w:rFonts w:ascii="仿宋_GB2312" w:eastAsia="仿宋_GB2312" w:hint="eastAsia"/>
          <w:b/>
          <w:sz w:val="36"/>
          <w:szCs w:val="36"/>
        </w:rPr>
        <w:t>加强群团组织建设，强化民主管理和监督职能。</w:t>
      </w:r>
      <w:r w:rsidRPr="00E725AE">
        <w:rPr>
          <w:rFonts w:ascii="仿宋_GB2312" w:eastAsia="仿宋_GB2312" w:hint="eastAsia"/>
          <w:sz w:val="36"/>
          <w:szCs w:val="36"/>
        </w:rPr>
        <w:t>健全工会工作机制，做好四届一次“双代会”换届工作和提案督办工作。发挥工会小组和教职工文体俱乐部作用，开展丰富多彩的文体活动。组织教职工参加省、市工会组织的各项比赛活动，为学院争得荣誉。加强关工委工作，关心退休人员生活，持续开展好送温暖、送祝福活动。</w:t>
      </w:r>
    </w:p>
    <w:p w:rsidR="00D11C0F" w:rsidRPr="00E725AE" w:rsidRDefault="0084250B" w:rsidP="00B821F4">
      <w:pPr>
        <w:adjustRightInd w:val="0"/>
        <w:snapToGrid w:val="0"/>
        <w:spacing w:line="560" w:lineRule="exact"/>
        <w:ind w:firstLineChars="200" w:firstLine="720"/>
        <w:rPr>
          <w:rFonts w:ascii="仿宋_GB2312" w:eastAsia="仿宋_GB2312"/>
          <w:sz w:val="36"/>
          <w:szCs w:val="36"/>
        </w:rPr>
      </w:pPr>
      <w:r>
        <w:rPr>
          <w:rFonts w:ascii="仿宋_GB2312" w:eastAsia="仿宋_GB2312" w:hint="eastAsia"/>
          <w:sz w:val="36"/>
          <w:szCs w:val="36"/>
        </w:rPr>
        <w:t>各位代表，同志们，宏图入怀，时开新境，习近平总书记提出，幸福是奋斗出来的，新时代是奋斗者的时代。</w:t>
      </w:r>
      <w:r w:rsidR="00D11C0F" w:rsidRPr="00E725AE">
        <w:rPr>
          <w:rFonts w:ascii="仿宋_GB2312" w:eastAsia="仿宋_GB2312"/>
          <w:sz w:val="36"/>
          <w:szCs w:val="36"/>
        </w:rPr>
        <w:t>2019</w:t>
      </w:r>
      <w:r w:rsidR="00D11C0F" w:rsidRPr="00E725AE">
        <w:rPr>
          <w:rFonts w:ascii="仿宋_GB2312" w:eastAsia="仿宋_GB2312" w:hint="eastAsia"/>
          <w:sz w:val="36"/>
          <w:szCs w:val="36"/>
        </w:rPr>
        <w:t>年，有机遇也有挑战，我们要</w:t>
      </w:r>
      <w:r w:rsidR="00D11C0F" w:rsidRPr="00E725AE">
        <w:rPr>
          <w:rFonts w:ascii="Times New Roman" w:eastAsia="仿宋_GB2312" w:hAnsi="Times New Roman" w:hint="eastAsia"/>
          <w:sz w:val="36"/>
          <w:szCs w:val="36"/>
        </w:rPr>
        <w:t>振奋精神，改革</w:t>
      </w:r>
      <w:r>
        <w:rPr>
          <w:rFonts w:ascii="Times New Roman" w:eastAsia="仿宋_GB2312" w:hAnsi="Times New Roman" w:hint="eastAsia"/>
          <w:sz w:val="36"/>
          <w:szCs w:val="36"/>
        </w:rPr>
        <w:t>奋进</w:t>
      </w:r>
      <w:r w:rsidR="00D11C0F" w:rsidRPr="00E725AE">
        <w:rPr>
          <w:rFonts w:ascii="Times New Roman" w:eastAsia="仿宋_GB2312" w:hAnsi="Times New Roman" w:hint="eastAsia"/>
          <w:sz w:val="36"/>
          <w:szCs w:val="36"/>
        </w:rPr>
        <w:t>，</w:t>
      </w:r>
      <w:r w:rsidR="00FD316A" w:rsidRPr="00E725AE">
        <w:rPr>
          <w:rFonts w:ascii="Times New Roman" w:eastAsia="仿宋_GB2312" w:hAnsi="Times New Roman" w:hint="eastAsia"/>
          <w:sz w:val="36"/>
          <w:szCs w:val="36"/>
        </w:rPr>
        <w:t>务实重干，</w:t>
      </w:r>
      <w:r w:rsidR="00D11C0F" w:rsidRPr="00E725AE">
        <w:rPr>
          <w:rFonts w:ascii="仿宋_GB2312" w:eastAsia="仿宋_GB2312" w:hint="eastAsia"/>
          <w:sz w:val="36"/>
          <w:szCs w:val="36"/>
        </w:rPr>
        <w:t>为早日实现建设高水平全国知名高职院校的目标而努力奋斗！</w:t>
      </w:r>
    </w:p>
    <w:p w:rsidR="00D11C0F" w:rsidRPr="00E725AE" w:rsidRDefault="00D11C0F" w:rsidP="00B821F4">
      <w:pPr>
        <w:adjustRightInd w:val="0"/>
        <w:snapToGrid w:val="0"/>
        <w:spacing w:line="560" w:lineRule="exact"/>
        <w:ind w:firstLineChars="200" w:firstLine="720"/>
        <w:rPr>
          <w:rFonts w:ascii="仿宋_GB2312" w:eastAsia="仿宋_GB2312"/>
          <w:sz w:val="36"/>
          <w:szCs w:val="36"/>
        </w:rPr>
      </w:pPr>
    </w:p>
    <w:p w:rsidR="00C60D54" w:rsidRPr="00E725AE" w:rsidRDefault="00C60D54" w:rsidP="00B821F4">
      <w:pPr>
        <w:adjustRightInd w:val="0"/>
        <w:snapToGrid w:val="0"/>
        <w:spacing w:line="560" w:lineRule="exact"/>
        <w:ind w:firstLineChars="200" w:firstLine="720"/>
        <w:rPr>
          <w:rFonts w:ascii="仿宋_GB2312" w:eastAsia="仿宋_GB2312"/>
          <w:sz w:val="36"/>
          <w:szCs w:val="36"/>
        </w:rPr>
      </w:pPr>
    </w:p>
    <w:p w:rsidR="00EA08E3" w:rsidRPr="00E725AE" w:rsidRDefault="00EA08E3" w:rsidP="00B821F4">
      <w:pPr>
        <w:adjustRightInd w:val="0"/>
        <w:snapToGrid w:val="0"/>
        <w:spacing w:line="560" w:lineRule="exact"/>
        <w:ind w:firstLineChars="200" w:firstLine="720"/>
        <w:rPr>
          <w:rFonts w:ascii="仿宋_GB2312" w:eastAsia="仿宋_GB2312"/>
          <w:sz w:val="36"/>
          <w:szCs w:val="36"/>
        </w:rPr>
      </w:pPr>
    </w:p>
    <w:p w:rsidR="00EA08E3" w:rsidRPr="00E725AE" w:rsidRDefault="00EA08E3" w:rsidP="00B821F4">
      <w:pPr>
        <w:adjustRightInd w:val="0"/>
        <w:snapToGrid w:val="0"/>
        <w:spacing w:line="560" w:lineRule="exact"/>
        <w:ind w:firstLineChars="200" w:firstLine="720"/>
        <w:rPr>
          <w:rFonts w:ascii="仿宋_GB2312" w:eastAsia="仿宋_GB2312"/>
          <w:sz w:val="36"/>
          <w:szCs w:val="36"/>
        </w:rPr>
      </w:pPr>
    </w:p>
    <w:sectPr w:rsidR="00EA08E3" w:rsidRPr="00E725AE" w:rsidSect="007521D0">
      <w:footerReference w:type="default" r:id="rId7"/>
      <w:pgSz w:w="11906" w:h="16838"/>
      <w:pgMar w:top="1701" w:right="1418" w:bottom="1418" w:left="1418"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F6" w:rsidRPr="0080431D" w:rsidRDefault="00BB27F6" w:rsidP="00E7151A">
      <w:pPr>
        <w:rPr>
          <w:rFonts w:ascii="宋体" w:cs="Courier New"/>
          <w:sz w:val="32"/>
          <w:szCs w:val="32"/>
        </w:rPr>
      </w:pPr>
      <w:r>
        <w:separator/>
      </w:r>
    </w:p>
  </w:endnote>
  <w:endnote w:type="continuationSeparator" w:id="0">
    <w:p w:rsidR="00BB27F6" w:rsidRPr="0080431D" w:rsidRDefault="00BB27F6" w:rsidP="00E7151A">
      <w:pPr>
        <w:rPr>
          <w:rFonts w:ascii="宋体" w:cs="Courier New"/>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0F" w:rsidRPr="00871CF1" w:rsidRDefault="0027326F">
    <w:pPr>
      <w:pStyle w:val="a4"/>
      <w:jc w:val="center"/>
      <w:rPr>
        <w:sz w:val="24"/>
        <w:szCs w:val="24"/>
      </w:rPr>
    </w:pPr>
    <w:r w:rsidRPr="00871CF1">
      <w:rPr>
        <w:sz w:val="24"/>
        <w:szCs w:val="24"/>
      </w:rPr>
      <w:fldChar w:fldCharType="begin"/>
    </w:r>
    <w:r w:rsidR="00D11C0F" w:rsidRPr="00871CF1">
      <w:rPr>
        <w:sz w:val="24"/>
        <w:szCs w:val="24"/>
      </w:rPr>
      <w:instrText>PAGE   \* MERGEFORMAT</w:instrText>
    </w:r>
    <w:r w:rsidRPr="00871CF1">
      <w:rPr>
        <w:sz w:val="24"/>
        <w:szCs w:val="24"/>
      </w:rPr>
      <w:fldChar w:fldCharType="separate"/>
    </w:r>
    <w:r w:rsidR="0001785C" w:rsidRPr="0001785C">
      <w:rPr>
        <w:noProof/>
        <w:sz w:val="24"/>
        <w:szCs w:val="24"/>
        <w:lang w:val="zh-CN"/>
      </w:rPr>
      <w:t>16</w:t>
    </w:r>
    <w:r w:rsidRPr="00871CF1">
      <w:rPr>
        <w:sz w:val="24"/>
        <w:szCs w:val="24"/>
      </w:rPr>
      <w:fldChar w:fldCharType="end"/>
    </w:r>
  </w:p>
  <w:p w:rsidR="00D11C0F" w:rsidRDefault="00D11C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F6" w:rsidRPr="0080431D" w:rsidRDefault="00BB27F6" w:rsidP="00E7151A">
      <w:pPr>
        <w:rPr>
          <w:rFonts w:ascii="宋体" w:cs="Courier New"/>
          <w:sz w:val="32"/>
          <w:szCs w:val="32"/>
        </w:rPr>
      </w:pPr>
      <w:r>
        <w:separator/>
      </w:r>
    </w:p>
  </w:footnote>
  <w:footnote w:type="continuationSeparator" w:id="0">
    <w:p w:rsidR="00BB27F6" w:rsidRPr="0080431D" w:rsidRDefault="00BB27F6" w:rsidP="00E7151A">
      <w:pPr>
        <w:rPr>
          <w:rFonts w:ascii="宋体" w:cs="Courier New"/>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494"/>
    <w:multiLevelType w:val="hybridMultilevel"/>
    <w:tmpl w:val="EBC80E04"/>
    <w:lvl w:ilvl="0" w:tplc="A172FEC8">
      <w:start w:val="1"/>
      <w:numFmt w:val="japaneseCounting"/>
      <w:lvlText w:val="（%1）"/>
      <w:lvlJc w:val="left"/>
      <w:pPr>
        <w:ind w:left="1706" w:hanging="1080"/>
      </w:pPr>
      <w:rPr>
        <w:rFonts w:cs="Times New Roman" w:hint="default"/>
      </w:rPr>
    </w:lvl>
    <w:lvl w:ilvl="1" w:tplc="04090019" w:tentative="1">
      <w:start w:val="1"/>
      <w:numFmt w:val="lowerLetter"/>
      <w:lvlText w:val="%2)"/>
      <w:lvlJc w:val="left"/>
      <w:pPr>
        <w:ind w:left="1466" w:hanging="420"/>
      </w:pPr>
      <w:rPr>
        <w:rFonts w:cs="Times New Roman"/>
      </w:rPr>
    </w:lvl>
    <w:lvl w:ilvl="2" w:tplc="0409001B" w:tentative="1">
      <w:start w:val="1"/>
      <w:numFmt w:val="lowerRoman"/>
      <w:lvlText w:val="%3."/>
      <w:lvlJc w:val="right"/>
      <w:pPr>
        <w:ind w:left="1886" w:hanging="420"/>
      </w:pPr>
      <w:rPr>
        <w:rFonts w:cs="Times New Roman"/>
      </w:rPr>
    </w:lvl>
    <w:lvl w:ilvl="3" w:tplc="0409000F" w:tentative="1">
      <w:start w:val="1"/>
      <w:numFmt w:val="decimal"/>
      <w:lvlText w:val="%4."/>
      <w:lvlJc w:val="left"/>
      <w:pPr>
        <w:ind w:left="2306" w:hanging="420"/>
      </w:pPr>
      <w:rPr>
        <w:rFonts w:cs="Times New Roman"/>
      </w:rPr>
    </w:lvl>
    <w:lvl w:ilvl="4" w:tplc="04090019" w:tentative="1">
      <w:start w:val="1"/>
      <w:numFmt w:val="lowerLetter"/>
      <w:lvlText w:val="%5)"/>
      <w:lvlJc w:val="left"/>
      <w:pPr>
        <w:ind w:left="2726" w:hanging="420"/>
      </w:pPr>
      <w:rPr>
        <w:rFonts w:cs="Times New Roman"/>
      </w:rPr>
    </w:lvl>
    <w:lvl w:ilvl="5" w:tplc="0409001B" w:tentative="1">
      <w:start w:val="1"/>
      <w:numFmt w:val="lowerRoman"/>
      <w:lvlText w:val="%6."/>
      <w:lvlJc w:val="right"/>
      <w:pPr>
        <w:ind w:left="3146" w:hanging="420"/>
      </w:pPr>
      <w:rPr>
        <w:rFonts w:cs="Times New Roman"/>
      </w:rPr>
    </w:lvl>
    <w:lvl w:ilvl="6" w:tplc="0409000F" w:tentative="1">
      <w:start w:val="1"/>
      <w:numFmt w:val="decimal"/>
      <w:lvlText w:val="%7."/>
      <w:lvlJc w:val="left"/>
      <w:pPr>
        <w:ind w:left="3566" w:hanging="420"/>
      </w:pPr>
      <w:rPr>
        <w:rFonts w:cs="Times New Roman"/>
      </w:rPr>
    </w:lvl>
    <w:lvl w:ilvl="7" w:tplc="04090019" w:tentative="1">
      <w:start w:val="1"/>
      <w:numFmt w:val="lowerLetter"/>
      <w:lvlText w:val="%8)"/>
      <w:lvlJc w:val="left"/>
      <w:pPr>
        <w:ind w:left="3986" w:hanging="420"/>
      </w:pPr>
      <w:rPr>
        <w:rFonts w:cs="Times New Roman"/>
      </w:rPr>
    </w:lvl>
    <w:lvl w:ilvl="8" w:tplc="0409001B" w:tentative="1">
      <w:start w:val="1"/>
      <w:numFmt w:val="lowerRoman"/>
      <w:lvlText w:val="%9."/>
      <w:lvlJc w:val="right"/>
      <w:pPr>
        <w:ind w:left="4406" w:hanging="420"/>
      </w:pPr>
      <w:rPr>
        <w:rFonts w:cs="Times New Roman"/>
      </w:rPr>
    </w:lvl>
  </w:abstractNum>
  <w:abstractNum w:abstractNumId="1">
    <w:nsid w:val="08E451FF"/>
    <w:multiLevelType w:val="hybridMultilevel"/>
    <w:tmpl w:val="F440E312"/>
    <w:lvl w:ilvl="0" w:tplc="85161CB0">
      <w:start w:val="2017"/>
      <w:numFmt w:val="decimal"/>
      <w:lvlText w:val="%1年，"/>
      <w:lvlJc w:val="left"/>
      <w:pPr>
        <w:ind w:left="2035" w:hanging="139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14634259"/>
    <w:multiLevelType w:val="hybridMultilevel"/>
    <w:tmpl w:val="A9B891AC"/>
    <w:lvl w:ilvl="0" w:tplc="7BE0ADB6">
      <w:start w:val="1"/>
      <w:numFmt w:val="japaneseCounting"/>
      <w:lvlText w:val="%1、"/>
      <w:lvlJc w:val="left"/>
      <w:pPr>
        <w:ind w:left="1360" w:hanging="720"/>
      </w:pPr>
      <w:rPr>
        <w:rFonts w:ascii="黑体" w:eastAsia="黑体"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1DD11F07"/>
    <w:multiLevelType w:val="hybridMultilevel"/>
    <w:tmpl w:val="03A2DD30"/>
    <w:lvl w:ilvl="0" w:tplc="0738415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1E1C3FB9"/>
    <w:multiLevelType w:val="hybridMultilevel"/>
    <w:tmpl w:val="47D2D712"/>
    <w:lvl w:ilvl="0" w:tplc="25768008">
      <w:start w:val="1"/>
      <w:numFmt w:val="japaneseCounting"/>
      <w:lvlText w:val="（%1）"/>
      <w:lvlJc w:val="left"/>
      <w:pPr>
        <w:tabs>
          <w:tab w:val="num" w:pos="1684"/>
        </w:tabs>
        <w:ind w:left="1684" w:hanging="1080"/>
      </w:pPr>
      <w:rPr>
        <w:rFonts w:cs="Times New Roman" w:hint="default"/>
      </w:rPr>
    </w:lvl>
    <w:lvl w:ilvl="1" w:tplc="04090019" w:tentative="1">
      <w:start w:val="1"/>
      <w:numFmt w:val="lowerLetter"/>
      <w:lvlText w:val="%2)"/>
      <w:lvlJc w:val="left"/>
      <w:pPr>
        <w:tabs>
          <w:tab w:val="num" w:pos="1444"/>
        </w:tabs>
        <w:ind w:left="1444" w:hanging="420"/>
      </w:pPr>
      <w:rPr>
        <w:rFonts w:cs="Times New Roman"/>
      </w:rPr>
    </w:lvl>
    <w:lvl w:ilvl="2" w:tplc="0409001B" w:tentative="1">
      <w:start w:val="1"/>
      <w:numFmt w:val="lowerRoman"/>
      <w:lvlText w:val="%3."/>
      <w:lvlJc w:val="right"/>
      <w:pPr>
        <w:tabs>
          <w:tab w:val="num" w:pos="1864"/>
        </w:tabs>
        <w:ind w:left="1864" w:hanging="420"/>
      </w:pPr>
      <w:rPr>
        <w:rFonts w:cs="Times New Roman"/>
      </w:rPr>
    </w:lvl>
    <w:lvl w:ilvl="3" w:tplc="0409000F" w:tentative="1">
      <w:start w:val="1"/>
      <w:numFmt w:val="decimal"/>
      <w:lvlText w:val="%4."/>
      <w:lvlJc w:val="left"/>
      <w:pPr>
        <w:tabs>
          <w:tab w:val="num" w:pos="2284"/>
        </w:tabs>
        <w:ind w:left="2284" w:hanging="420"/>
      </w:pPr>
      <w:rPr>
        <w:rFonts w:cs="Times New Roman"/>
      </w:rPr>
    </w:lvl>
    <w:lvl w:ilvl="4" w:tplc="04090019" w:tentative="1">
      <w:start w:val="1"/>
      <w:numFmt w:val="lowerLetter"/>
      <w:lvlText w:val="%5)"/>
      <w:lvlJc w:val="left"/>
      <w:pPr>
        <w:tabs>
          <w:tab w:val="num" w:pos="2704"/>
        </w:tabs>
        <w:ind w:left="2704" w:hanging="420"/>
      </w:pPr>
      <w:rPr>
        <w:rFonts w:cs="Times New Roman"/>
      </w:rPr>
    </w:lvl>
    <w:lvl w:ilvl="5" w:tplc="0409001B" w:tentative="1">
      <w:start w:val="1"/>
      <w:numFmt w:val="lowerRoman"/>
      <w:lvlText w:val="%6."/>
      <w:lvlJc w:val="right"/>
      <w:pPr>
        <w:tabs>
          <w:tab w:val="num" w:pos="3124"/>
        </w:tabs>
        <w:ind w:left="3124" w:hanging="420"/>
      </w:pPr>
      <w:rPr>
        <w:rFonts w:cs="Times New Roman"/>
      </w:rPr>
    </w:lvl>
    <w:lvl w:ilvl="6" w:tplc="0409000F" w:tentative="1">
      <w:start w:val="1"/>
      <w:numFmt w:val="decimal"/>
      <w:lvlText w:val="%7."/>
      <w:lvlJc w:val="left"/>
      <w:pPr>
        <w:tabs>
          <w:tab w:val="num" w:pos="3544"/>
        </w:tabs>
        <w:ind w:left="3544" w:hanging="420"/>
      </w:pPr>
      <w:rPr>
        <w:rFonts w:cs="Times New Roman"/>
      </w:rPr>
    </w:lvl>
    <w:lvl w:ilvl="7" w:tplc="04090019" w:tentative="1">
      <w:start w:val="1"/>
      <w:numFmt w:val="lowerLetter"/>
      <w:lvlText w:val="%8)"/>
      <w:lvlJc w:val="left"/>
      <w:pPr>
        <w:tabs>
          <w:tab w:val="num" w:pos="3964"/>
        </w:tabs>
        <w:ind w:left="3964" w:hanging="420"/>
      </w:pPr>
      <w:rPr>
        <w:rFonts w:cs="Times New Roman"/>
      </w:rPr>
    </w:lvl>
    <w:lvl w:ilvl="8" w:tplc="0409001B" w:tentative="1">
      <w:start w:val="1"/>
      <w:numFmt w:val="lowerRoman"/>
      <w:lvlText w:val="%9."/>
      <w:lvlJc w:val="right"/>
      <w:pPr>
        <w:tabs>
          <w:tab w:val="num" w:pos="4384"/>
        </w:tabs>
        <w:ind w:left="4384" w:hanging="420"/>
      </w:pPr>
      <w:rPr>
        <w:rFonts w:cs="Times New Roman"/>
      </w:rPr>
    </w:lvl>
  </w:abstractNum>
  <w:abstractNum w:abstractNumId="5">
    <w:nsid w:val="22AA1981"/>
    <w:multiLevelType w:val="hybridMultilevel"/>
    <w:tmpl w:val="D16A82B8"/>
    <w:lvl w:ilvl="0" w:tplc="9AD0AB7A">
      <w:start w:val="1"/>
      <w:numFmt w:val="japaneseCounting"/>
      <w:lvlText w:val="%1、"/>
      <w:lvlJc w:val="left"/>
      <w:pPr>
        <w:ind w:left="2045" w:hanging="1365"/>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6">
    <w:nsid w:val="2B133BCA"/>
    <w:multiLevelType w:val="hybridMultilevel"/>
    <w:tmpl w:val="0B46F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0BB4449"/>
    <w:multiLevelType w:val="hybridMultilevel"/>
    <w:tmpl w:val="B9C6592A"/>
    <w:lvl w:ilvl="0" w:tplc="E23A592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8">
    <w:nsid w:val="32DD7A70"/>
    <w:multiLevelType w:val="hybridMultilevel"/>
    <w:tmpl w:val="776E20CE"/>
    <w:lvl w:ilvl="0" w:tplc="3F5C060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33ED437D"/>
    <w:multiLevelType w:val="hybridMultilevel"/>
    <w:tmpl w:val="85324480"/>
    <w:lvl w:ilvl="0" w:tplc="CDF23FF8">
      <w:start w:val="1"/>
      <w:numFmt w:val="japaneseCounting"/>
      <w:lvlText w:val="（%1）"/>
      <w:lvlJc w:val="left"/>
      <w:pPr>
        <w:ind w:left="1752" w:hanging="1080"/>
      </w:pPr>
      <w:rPr>
        <w:rFonts w:cs="Times New Roman" w:hint="default"/>
      </w:rPr>
    </w:lvl>
    <w:lvl w:ilvl="1" w:tplc="04090019" w:tentative="1">
      <w:start w:val="1"/>
      <w:numFmt w:val="lowerLetter"/>
      <w:lvlText w:val="%2)"/>
      <w:lvlJc w:val="left"/>
      <w:pPr>
        <w:ind w:left="1512" w:hanging="420"/>
      </w:pPr>
      <w:rPr>
        <w:rFonts w:cs="Times New Roman"/>
      </w:rPr>
    </w:lvl>
    <w:lvl w:ilvl="2" w:tplc="0409001B" w:tentative="1">
      <w:start w:val="1"/>
      <w:numFmt w:val="lowerRoman"/>
      <w:lvlText w:val="%3."/>
      <w:lvlJc w:val="righ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9" w:tentative="1">
      <w:start w:val="1"/>
      <w:numFmt w:val="lowerLetter"/>
      <w:lvlText w:val="%5)"/>
      <w:lvlJc w:val="left"/>
      <w:pPr>
        <w:ind w:left="2772" w:hanging="420"/>
      </w:pPr>
      <w:rPr>
        <w:rFonts w:cs="Times New Roman"/>
      </w:rPr>
    </w:lvl>
    <w:lvl w:ilvl="5" w:tplc="0409001B" w:tentative="1">
      <w:start w:val="1"/>
      <w:numFmt w:val="lowerRoman"/>
      <w:lvlText w:val="%6."/>
      <w:lvlJc w:val="righ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9" w:tentative="1">
      <w:start w:val="1"/>
      <w:numFmt w:val="lowerLetter"/>
      <w:lvlText w:val="%8)"/>
      <w:lvlJc w:val="left"/>
      <w:pPr>
        <w:ind w:left="4032" w:hanging="420"/>
      </w:pPr>
      <w:rPr>
        <w:rFonts w:cs="Times New Roman"/>
      </w:rPr>
    </w:lvl>
    <w:lvl w:ilvl="8" w:tplc="0409001B" w:tentative="1">
      <w:start w:val="1"/>
      <w:numFmt w:val="lowerRoman"/>
      <w:lvlText w:val="%9."/>
      <w:lvlJc w:val="right"/>
      <w:pPr>
        <w:ind w:left="4452" w:hanging="420"/>
      </w:pPr>
      <w:rPr>
        <w:rFonts w:cs="Times New Roman"/>
      </w:rPr>
    </w:lvl>
  </w:abstractNum>
  <w:abstractNum w:abstractNumId="10">
    <w:nsid w:val="45756C10"/>
    <w:multiLevelType w:val="hybridMultilevel"/>
    <w:tmpl w:val="E5FECF02"/>
    <w:lvl w:ilvl="0" w:tplc="E4B22D28">
      <w:start w:val="1"/>
      <w:numFmt w:val="japaneseCounting"/>
      <w:lvlText w:val="（%1）"/>
      <w:lvlJc w:val="left"/>
      <w:pPr>
        <w:ind w:left="1080" w:hanging="1080"/>
      </w:pPr>
      <w:rPr>
        <w:rFonts w:ascii="楷体_GB2312" w:eastAsia="楷体_GB2312" w:hAnsi="仿宋_GB2312" w:cs="仿宋_GB2312"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27A541F"/>
    <w:multiLevelType w:val="hybridMultilevel"/>
    <w:tmpl w:val="527240C4"/>
    <w:lvl w:ilvl="0" w:tplc="0288824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540168D4"/>
    <w:multiLevelType w:val="hybridMultilevel"/>
    <w:tmpl w:val="32BCDDC8"/>
    <w:lvl w:ilvl="0" w:tplc="E794C42C">
      <w:start w:val="1"/>
      <w:numFmt w:val="japaneseCounting"/>
      <w:lvlText w:val="（%1）"/>
      <w:lvlJc w:val="left"/>
      <w:pPr>
        <w:ind w:left="1725" w:hanging="108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3">
    <w:nsid w:val="5471480C"/>
    <w:multiLevelType w:val="hybridMultilevel"/>
    <w:tmpl w:val="4FE21D06"/>
    <w:lvl w:ilvl="0" w:tplc="2A96092C">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4">
    <w:nsid w:val="58647A06"/>
    <w:multiLevelType w:val="singleLevel"/>
    <w:tmpl w:val="58647A06"/>
    <w:lvl w:ilvl="0">
      <w:start w:val="1"/>
      <w:numFmt w:val="decimal"/>
      <w:suff w:val="nothing"/>
      <w:lvlText w:val="%1."/>
      <w:lvlJc w:val="left"/>
      <w:rPr>
        <w:rFonts w:cs="Times New Roman"/>
      </w:rPr>
    </w:lvl>
  </w:abstractNum>
  <w:abstractNum w:abstractNumId="15">
    <w:nsid w:val="5D777648"/>
    <w:multiLevelType w:val="hybridMultilevel"/>
    <w:tmpl w:val="3E6E86BC"/>
    <w:lvl w:ilvl="0" w:tplc="692A0D66">
      <w:start w:val="1"/>
      <w:numFmt w:val="japaneseCounting"/>
      <w:lvlText w:val="（%1）"/>
      <w:lvlJc w:val="left"/>
      <w:pPr>
        <w:ind w:left="2073" w:hanging="108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6">
    <w:nsid w:val="5DFA1C5E"/>
    <w:multiLevelType w:val="hybridMultilevel"/>
    <w:tmpl w:val="EDF21702"/>
    <w:lvl w:ilvl="0" w:tplc="2FBEDA58">
      <w:start w:val="2017"/>
      <w:numFmt w:val="decimal"/>
      <w:lvlText w:val="%1年，"/>
      <w:lvlJc w:val="left"/>
      <w:pPr>
        <w:ind w:left="2035" w:hanging="139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7">
    <w:nsid w:val="64567502"/>
    <w:multiLevelType w:val="hybridMultilevel"/>
    <w:tmpl w:val="48E63550"/>
    <w:lvl w:ilvl="0" w:tplc="0C84A9D2">
      <w:start w:val="2017"/>
      <w:numFmt w:val="decimal"/>
      <w:lvlText w:val="%1年，"/>
      <w:lvlJc w:val="left"/>
      <w:pPr>
        <w:ind w:left="2035" w:hanging="139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8">
    <w:nsid w:val="67946282"/>
    <w:multiLevelType w:val="hybridMultilevel"/>
    <w:tmpl w:val="301AD3B2"/>
    <w:lvl w:ilvl="0" w:tplc="6708206C">
      <w:start w:val="4"/>
      <w:numFmt w:val="japaneseCounting"/>
      <w:lvlText w:val="（%1）"/>
      <w:lvlJc w:val="left"/>
      <w:pPr>
        <w:ind w:left="1723" w:hanging="1080"/>
      </w:pPr>
      <w:rPr>
        <w:rFonts w:ascii="楷体_GB2312" w:eastAsia="楷体_GB2312" w:hAnsi="Calibri" w:cs="楷体_GB2312" w:hint="default"/>
        <w:b/>
        <w:color w:val="000000"/>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9">
    <w:nsid w:val="74541794"/>
    <w:multiLevelType w:val="hybridMultilevel"/>
    <w:tmpl w:val="C8CCE992"/>
    <w:lvl w:ilvl="0" w:tplc="230E27AC">
      <w:start w:val="1"/>
      <w:numFmt w:val="japaneseCounting"/>
      <w:lvlText w:val="（%1）"/>
      <w:lvlJc w:val="left"/>
      <w:pPr>
        <w:ind w:left="172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20">
    <w:nsid w:val="7D5ABAEE"/>
    <w:multiLevelType w:val="singleLevel"/>
    <w:tmpl w:val="7D5ABAEE"/>
    <w:lvl w:ilvl="0">
      <w:start w:val="2"/>
      <w:numFmt w:val="decimal"/>
      <w:suff w:val="nothing"/>
      <w:lvlText w:val="%1、"/>
      <w:lvlJc w:val="left"/>
      <w:rPr>
        <w:rFonts w:cs="Times New Roman"/>
      </w:rPr>
    </w:lvl>
  </w:abstractNum>
  <w:abstractNum w:abstractNumId="21">
    <w:nsid w:val="7DA62FAD"/>
    <w:multiLevelType w:val="hybridMultilevel"/>
    <w:tmpl w:val="3DBA66D2"/>
    <w:lvl w:ilvl="0" w:tplc="00ECC72A">
      <w:start w:val="2017"/>
      <w:numFmt w:val="decimal"/>
      <w:lvlText w:val="%1年，"/>
      <w:lvlJc w:val="left"/>
      <w:pPr>
        <w:ind w:left="2035" w:hanging="139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5"/>
  </w:num>
  <w:num w:numId="2">
    <w:abstractNumId w:val="3"/>
  </w:num>
  <w:num w:numId="3">
    <w:abstractNumId w:val="10"/>
  </w:num>
  <w:num w:numId="4">
    <w:abstractNumId w:val="7"/>
  </w:num>
  <w:num w:numId="5">
    <w:abstractNumId w:val="18"/>
  </w:num>
  <w:num w:numId="6">
    <w:abstractNumId w:val="16"/>
  </w:num>
  <w:num w:numId="7">
    <w:abstractNumId w:val="2"/>
  </w:num>
  <w:num w:numId="8">
    <w:abstractNumId w:val="1"/>
  </w:num>
  <w:num w:numId="9">
    <w:abstractNumId w:val="21"/>
  </w:num>
  <w:num w:numId="10">
    <w:abstractNumId w:val="17"/>
  </w:num>
  <w:num w:numId="11">
    <w:abstractNumId w:val="0"/>
  </w:num>
  <w:num w:numId="12">
    <w:abstractNumId w:val="11"/>
  </w:num>
  <w:num w:numId="13">
    <w:abstractNumId w:val="8"/>
  </w:num>
  <w:num w:numId="14">
    <w:abstractNumId w:val="9"/>
  </w:num>
  <w:num w:numId="15">
    <w:abstractNumId w:val="14"/>
  </w:num>
  <w:num w:numId="16">
    <w:abstractNumId w:val="15"/>
  </w:num>
  <w:num w:numId="17">
    <w:abstractNumId w:val="12"/>
  </w:num>
  <w:num w:numId="18">
    <w:abstractNumId w:val="6"/>
  </w:num>
  <w:num w:numId="19">
    <w:abstractNumId w:val="13"/>
  </w:num>
  <w:num w:numId="20">
    <w:abstractNumId w:val="20"/>
  </w:num>
  <w:num w:numId="21">
    <w:abstractNumId w:val="1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51A"/>
    <w:rsid w:val="00002C39"/>
    <w:rsid w:val="00004998"/>
    <w:rsid w:val="0000529B"/>
    <w:rsid w:val="00007775"/>
    <w:rsid w:val="00007D4F"/>
    <w:rsid w:val="00013EF4"/>
    <w:rsid w:val="000159BB"/>
    <w:rsid w:val="0001785C"/>
    <w:rsid w:val="00020B2E"/>
    <w:rsid w:val="00020C4D"/>
    <w:rsid w:val="0002352B"/>
    <w:rsid w:val="00023571"/>
    <w:rsid w:val="00026E92"/>
    <w:rsid w:val="00030B9B"/>
    <w:rsid w:val="000331DB"/>
    <w:rsid w:val="0003515A"/>
    <w:rsid w:val="00037588"/>
    <w:rsid w:val="0004063E"/>
    <w:rsid w:val="000424E8"/>
    <w:rsid w:val="00044EE4"/>
    <w:rsid w:val="00045695"/>
    <w:rsid w:val="00052476"/>
    <w:rsid w:val="000545E7"/>
    <w:rsid w:val="0006011E"/>
    <w:rsid w:val="00060A29"/>
    <w:rsid w:val="000610B3"/>
    <w:rsid w:val="0006248D"/>
    <w:rsid w:val="000634E3"/>
    <w:rsid w:val="00066677"/>
    <w:rsid w:val="00071035"/>
    <w:rsid w:val="0007120F"/>
    <w:rsid w:val="0007335D"/>
    <w:rsid w:val="0007485E"/>
    <w:rsid w:val="00076859"/>
    <w:rsid w:val="000771F5"/>
    <w:rsid w:val="00080CE9"/>
    <w:rsid w:val="00081201"/>
    <w:rsid w:val="00081861"/>
    <w:rsid w:val="00081B5E"/>
    <w:rsid w:val="000855E0"/>
    <w:rsid w:val="000929F2"/>
    <w:rsid w:val="00093A9A"/>
    <w:rsid w:val="00095221"/>
    <w:rsid w:val="00096D9E"/>
    <w:rsid w:val="0009710A"/>
    <w:rsid w:val="000A1AD6"/>
    <w:rsid w:val="000A3B52"/>
    <w:rsid w:val="000A5195"/>
    <w:rsid w:val="000A57C9"/>
    <w:rsid w:val="000A7518"/>
    <w:rsid w:val="000B156F"/>
    <w:rsid w:val="000B17E5"/>
    <w:rsid w:val="000B1977"/>
    <w:rsid w:val="000B2F2F"/>
    <w:rsid w:val="000B2F51"/>
    <w:rsid w:val="000B4530"/>
    <w:rsid w:val="000B5080"/>
    <w:rsid w:val="000B64AE"/>
    <w:rsid w:val="000C437E"/>
    <w:rsid w:val="000C4B64"/>
    <w:rsid w:val="000C501B"/>
    <w:rsid w:val="000C5630"/>
    <w:rsid w:val="000C5CBA"/>
    <w:rsid w:val="000C73AE"/>
    <w:rsid w:val="000D0A5C"/>
    <w:rsid w:val="000D139C"/>
    <w:rsid w:val="000D27E2"/>
    <w:rsid w:val="000D2861"/>
    <w:rsid w:val="000D427E"/>
    <w:rsid w:val="000D6DBE"/>
    <w:rsid w:val="000D70E8"/>
    <w:rsid w:val="000E04C0"/>
    <w:rsid w:val="000E0FC9"/>
    <w:rsid w:val="000E0FD8"/>
    <w:rsid w:val="000E10B3"/>
    <w:rsid w:val="000E1F41"/>
    <w:rsid w:val="000E5CA9"/>
    <w:rsid w:val="000E5E45"/>
    <w:rsid w:val="000E78D5"/>
    <w:rsid w:val="000F0E03"/>
    <w:rsid w:val="000F40A4"/>
    <w:rsid w:val="000F5712"/>
    <w:rsid w:val="00100945"/>
    <w:rsid w:val="00100DFB"/>
    <w:rsid w:val="00101067"/>
    <w:rsid w:val="001018F5"/>
    <w:rsid w:val="00102045"/>
    <w:rsid w:val="00103211"/>
    <w:rsid w:val="00103FDF"/>
    <w:rsid w:val="001075A0"/>
    <w:rsid w:val="001107BD"/>
    <w:rsid w:val="00110E9A"/>
    <w:rsid w:val="001126BB"/>
    <w:rsid w:val="0011363D"/>
    <w:rsid w:val="0012002B"/>
    <w:rsid w:val="00121110"/>
    <w:rsid w:val="0012441D"/>
    <w:rsid w:val="00126353"/>
    <w:rsid w:val="001263FB"/>
    <w:rsid w:val="0013140D"/>
    <w:rsid w:val="00131558"/>
    <w:rsid w:val="00134CAE"/>
    <w:rsid w:val="00135791"/>
    <w:rsid w:val="00135B79"/>
    <w:rsid w:val="00136EF1"/>
    <w:rsid w:val="00137D2A"/>
    <w:rsid w:val="00140658"/>
    <w:rsid w:val="001418B1"/>
    <w:rsid w:val="00142007"/>
    <w:rsid w:val="00150931"/>
    <w:rsid w:val="00154122"/>
    <w:rsid w:val="001552DC"/>
    <w:rsid w:val="001575D9"/>
    <w:rsid w:val="00160E5A"/>
    <w:rsid w:val="00162161"/>
    <w:rsid w:val="00162CA3"/>
    <w:rsid w:val="0016675B"/>
    <w:rsid w:val="001677E2"/>
    <w:rsid w:val="00174107"/>
    <w:rsid w:val="001763CD"/>
    <w:rsid w:val="0018042A"/>
    <w:rsid w:val="0018267B"/>
    <w:rsid w:val="00185CB9"/>
    <w:rsid w:val="00186DB6"/>
    <w:rsid w:val="00190E5B"/>
    <w:rsid w:val="001917B9"/>
    <w:rsid w:val="001943F0"/>
    <w:rsid w:val="00194635"/>
    <w:rsid w:val="00196372"/>
    <w:rsid w:val="0019667D"/>
    <w:rsid w:val="001A2C3E"/>
    <w:rsid w:val="001A3422"/>
    <w:rsid w:val="001A4570"/>
    <w:rsid w:val="001A480E"/>
    <w:rsid w:val="001A5188"/>
    <w:rsid w:val="001A5266"/>
    <w:rsid w:val="001A52FF"/>
    <w:rsid w:val="001A6823"/>
    <w:rsid w:val="001A6D2A"/>
    <w:rsid w:val="001B12AD"/>
    <w:rsid w:val="001B28A7"/>
    <w:rsid w:val="001B6769"/>
    <w:rsid w:val="001C05C5"/>
    <w:rsid w:val="001C25EA"/>
    <w:rsid w:val="001C4EF6"/>
    <w:rsid w:val="001C5A6B"/>
    <w:rsid w:val="001D05E1"/>
    <w:rsid w:val="001D2CF4"/>
    <w:rsid w:val="001D4CD1"/>
    <w:rsid w:val="001D6005"/>
    <w:rsid w:val="001D70AD"/>
    <w:rsid w:val="001E016D"/>
    <w:rsid w:val="001E2A40"/>
    <w:rsid w:val="001E2B4D"/>
    <w:rsid w:val="001E5EBE"/>
    <w:rsid w:val="001E641D"/>
    <w:rsid w:val="001E6A5E"/>
    <w:rsid w:val="001E6D50"/>
    <w:rsid w:val="001E7745"/>
    <w:rsid w:val="001E793E"/>
    <w:rsid w:val="001E7C3B"/>
    <w:rsid w:val="001E7F85"/>
    <w:rsid w:val="001F1E20"/>
    <w:rsid w:val="001F3B98"/>
    <w:rsid w:val="001F3F5D"/>
    <w:rsid w:val="001F4A65"/>
    <w:rsid w:val="001F6965"/>
    <w:rsid w:val="0020105E"/>
    <w:rsid w:val="00202E69"/>
    <w:rsid w:val="00206C24"/>
    <w:rsid w:val="002100DB"/>
    <w:rsid w:val="00214F8F"/>
    <w:rsid w:val="00215E55"/>
    <w:rsid w:val="002176CB"/>
    <w:rsid w:val="00220159"/>
    <w:rsid w:val="002237AC"/>
    <w:rsid w:val="00225D36"/>
    <w:rsid w:val="00232344"/>
    <w:rsid w:val="00232545"/>
    <w:rsid w:val="00233439"/>
    <w:rsid w:val="00234026"/>
    <w:rsid w:val="00237A1C"/>
    <w:rsid w:val="00240B8E"/>
    <w:rsid w:val="00241959"/>
    <w:rsid w:val="00244B80"/>
    <w:rsid w:val="002463EC"/>
    <w:rsid w:val="002470D6"/>
    <w:rsid w:val="002473D3"/>
    <w:rsid w:val="0025013A"/>
    <w:rsid w:val="002531D8"/>
    <w:rsid w:val="00253907"/>
    <w:rsid w:val="0025767C"/>
    <w:rsid w:val="0026044B"/>
    <w:rsid w:val="00260627"/>
    <w:rsid w:val="00262FA1"/>
    <w:rsid w:val="00264531"/>
    <w:rsid w:val="00264819"/>
    <w:rsid w:val="00265B95"/>
    <w:rsid w:val="00265E14"/>
    <w:rsid w:val="002671E8"/>
    <w:rsid w:val="002672C5"/>
    <w:rsid w:val="00270213"/>
    <w:rsid w:val="00270CF3"/>
    <w:rsid w:val="002711A9"/>
    <w:rsid w:val="0027326F"/>
    <w:rsid w:val="0027365A"/>
    <w:rsid w:val="002771F6"/>
    <w:rsid w:val="00277523"/>
    <w:rsid w:val="002806C1"/>
    <w:rsid w:val="00281322"/>
    <w:rsid w:val="00290F94"/>
    <w:rsid w:val="00291B83"/>
    <w:rsid w:val="0029620D"/>
    <w:rsid w:val="0029624E"/>
    <w:rsid w:val="00297B49"/>
    <w:rsid w:val="002A1929"/>
    <w:rsid w:val="002A2D77"/>
    <w:rsid w:val="002A7EFB"/>
    <w:rsid w:val="002A7FFC"/>
    <w:rsid w:val="002B0B85"/>
    <w:rsid w:val="002B2490"/>
    <w:rsid w:val="002B2CA3"/>
    <w:rsid w:val="002B30CA"/>
    <w:rsid w:val="002B585D"/>
    <w:rsid w:val="002B7662"/>
    <w:rsid w:val="002C2C1B"/>
    <w:rsid w:val="002C3749"/>
    <w:rsid w:val="002C4701"/>
    <w:rsid w:val="002C4A51"/>
    <w:rsid w:val="002C6E38"/>
    <w:rsid w:val="002C6F79"/>
    <w:rsid w:val="002D06A7"/>
    <w:rsid w:val="002D115E"/>
    <w:rsid w:val="002D427F"/>
    <w:rsid w:val="002D5FF6"/>
    <w:rsid w:val="002D7EB8"/>
    <w:rsid w:val="002E0815"/>
    <w:rsid w:val="002E101D"/>
    <w:rsid w:val="002E35B1"/>
    <w:rsid w:val="002E5A86"/>
    <w:rsid w:val="002E5AEB"/>
    <w:rsid w:val="002E68DF"/>
    <w:rsid w:val="002F0C59"/>
    <w:rsid w:val="002F54B8"/>
    <w:rsid w:val="002F7C4B"/>
    <w:rsid w:val="00301AF7"/>
    <w:rsid w:val="00304A49"/>
    <w:rsid w:val="00306650"/>
    <w:rsid w:val="00306BC3"/>
    <w:rsid w:val="003133EA"/>
    <w:rsid w:val="00315E22"/>
    <w:rsid w:val="00316702"/>
    <w:rsid w:val="00317DE4"/>
    <w:rsid w:val="00327698"/>
    <w:rsid w:val="00334375"/>
    <w:rsid w:val="003346EA"/>
    <w:rsid w:val="00337AAB"/>
    <w:rsid w:val="003420ED"/>
    <w:rsid w:val="0034279E"/>
    <w:rsid w:val="00343E02"/>
    <w:rsid w:val="00345928"/>
    <w:rsid w:val="00347336"/>
    <w:rsid w:val="003523EA"/>
    <w:rsid w:val="00354A42"/>
    <w:rsid w:val="003550AF"/>
    <w:rsid w:val="003565C7"/>
    <w:rsid w:val="00361F18"/>
    <w:rsid w:val="003621F5"/>
    <w:rsid w:val="003636EC"/>
    <w:rsid w:val="00363B0A"/>
    <w:rsid w:val="0036435F"/>
    <w:rsid w:val="0036514E"/>
    <w:rsid w:val="00365E4F"/>
    <w:rsid w:val="00367D11"/>
    <w:rsid w:val="003707AA"/>
    <w:rsid w:val="00371D78"/>
    <w:rsid w:val="00372FD8"/>
    <w:rsid w:val="00373DB0"/>
    <w:rsid w:val="00375C63"/>
    <w:rsid w:val="00376771"/>
    <w:rsid w:val="00380FCE"/>
    <w:rsid w:val="0038184A"/>
    <w:rsid w:val="00381E13"/>
    <w:rsid w:val="00381F7A"/>
    <w:rsid w:val="00382CB5"/>
    <w:rsid w:val="00383955"/>
    <w:rsid w:val="0038494F"/>
    <w:rsid w:val="00385CE8"/>
    <w:rsid w:val="00386533"/>
    <w:rsid w:val="0038662F"/>
    <w:rsid w:val="003872DD"/>
    <w:rsid w:val="0039058C"/>
    <w:rsid w:val="003927E5"/>
    <w:rsid w:val="00392F36"/>
    <w:rsid w:val="0039514F"/>
    <w:rsid w:val="00396F91"/>
    <w:rsid w:val="003A070D"/>
    <w:rsid w:val="003A0D72"/>
    <w:rsid w:val="003A13F4"/>
    <w:rsid w:val="003A4BAC"/>
    <w:rsid w:val="003A6105"/>
    <w:rsid w:val="003B04D2"/>
    <w:rsid w:val="003B07F1"/>
    <w:rsid w:val="003B084F"/>
    <w:rsid w:val="003B17A6"/>
    <w:rsid w:val="003B4751"/>
    <w:rsid w:val="003B49B5"/>
    <w:rsid w:val="003B4BAC"/>
    <w:rsid w:val="003B5BC9"/>
    <w:rsid w:val="003B6312"/>
    <w:rsid w:val="003B7161"/>
    <w:rsid w:val="003C0B1D"/>
    <w:rsid w:val="003C107A"/>
    <w:rsid w:val="003C114C"/>
    <w:rsid w:val="003C1D99"/>
    <w:rsid w:val="003C2D56"/>
    <w:rsid w:val="003C7203"/>
    <w:rsid w:val="003C7970"/>
    <w:rsid w:val="003C7CAF"/>
    <w:rsid w:val="003D2918"/>
    <w:rsid w:val="003D464A"/>
    <w:rsid w:val="003E1A6D"/>
    <w:rsid w:val="003E6E74"/>
    <w:rsid w:val="003E7385"/>
    <w:rsid w:val="003E74C3"/>
    <w:rsid w:val="003F614D"/>
    <w:rsid w:val="003F63B9"/>
    <w:rsid w:val="003F6D9F"/>
    <w:rsid w:val="003F6DFC"/>
    <w:rsid w:val="003F76BD"/>
    <w:rsid w:val="00402C6A"/>
    <w:rsid w:val="00404548"/>
    <w:rsid w:val="004100AB"/>
    <w:rsid w:val="0041224C"/>
    <w:rsid w:val="0041531D"/>
    <w:rsid w:val="0041744C"/>
    <w:rsid w:val="004226F7"/>
    <w:rsid w:val="00422BC9"/>
    <w:rsid w:val="00423AD3"/>
    <w:rsid w:val="00423C21"/>
    <w:rsid w:val="00423E5F"/>
    <w:rsid w:val="0042406C"/>
    <w:rsid w:val="0042479A"/>
    <w:rsid w:val="00425824"/>
    <w:rsid w:val="00430107"/>
    <w:rsid w:val="004317A7"/>
    <w:rsid w:val="004328A1"/>
    <w:rsid w:val="00434F5D"/>
    <w:rsid w:val="00435CA0"/>
    <w:rsid w:val="00435D24"/>
    <w:rsid w:val="0043695D"/>
    <w:rsid w:val="00437BDE"/>
    <w:rsid w:val="004428CC"/>
    <w:rsid w:val="00443A83"/>
    <w:rsid w:val="00446752"/>
    <w:rsid w:val="00447CEA"/>
    <w:rsid w:val="00451250"/>
    <w:rsid w:val="004513AB"/>
    <w:rsid w:val="00453769"/>
    <w:rsid w:val="00455D86"/>
    <w:rsid w:val="00456884"/>
    <w:rsid w:val="00457B56"/>
    <w:rsid w:val="004601C3"/>
    <w:rsid w:val="00460CA9"/>
    <w:rsid w:val="00462194"/>
    <w:rsid w:val="0046282F"/>
    <w:rsid w:val="004633A3"/>
    <w:rsid w:val="00464FE1"/>
    <w:rsid w:val="00465D35"/>
    <w:rsid w:val="0046659E"/>
    <w:rsid w:val="00472A91"/>
    <w:rsid w:val="004732F2"/>
    <w:rsid w:val="00474A9B"/>
    <w:rsid w:val="00475B12"/>
    <w:rsid w:val="00481369"/>
    <w:rsid w:val="00481939"/>
    <w:rsid w:val="00481A67"/>
    <w:rsid w:val="00484CE2"/>
    <w:rsid w:val="004854CF"/>
    <w:rsid w:val="00490CB3"/>
    <w:rsid w:val="004920BA"/>
    <w:rsid w:val="00495854"/>
    <w:rsid w:val="00495BD4"/>
    <w:rsid w:val="004965B3"/>
    <w:rsid w:val="004A0DCD"/>
    <w:rsid w:val="004A44C9"/>
    <w:rsid w:val="004A6206"/>
    <w:rsid w:val="004B0163"/>
    <w:rsid w:val="004B522E"/>
    <w:rsid w:val="004B576C"/>
    <w:rsid w:val="004B6B1F"/>
    <w:rsid w:val="004B7698"/>
    <w:rsid w:val="004C0FFA"/>
    <w:rsid w:val="004C6F48"/>
    <w:rsid w:val="004C7581"/>
    <w:rsid w:val="004D133B"/>
    <w:rsid w:val="004D473C"/>
    <w:rsid w:val="004D58B0"/>
    <w:rsid w:val="004E1FF8"/>
    <w:rsid w:val="004E2402"/>
    <w:rsid w:val="004E2883"/>
    <w:rsid w:val="004E4DD3"/>
    <w:rsid w:val="004E5049"/>
    <w:rsid w:val="004E7B94"/>
    <w:rsid w:val="004F0244"/>
    <w:rsid w:val="004F13DF"/>
    <w:rsid w:val="004F1557"/>
    <w:rsid w:val="004F16E3"/>
    <w:rsid w:val="004F37B4"/>
    <w:rsid w:val="004F4112"/>
    <w:rsid w:val="004F5EDE"/>
    <w:rsid w:val="004F7480"/>
    <w:rsid w:val="0050113A"/>
    <w:rsid w:val="00501A17"/>
    <w:rsid w:val="00501A99"/>
    <w:rsid w:val="00502309"/>
    <w:rsid w:val="005023B0"/>
    <w:rsid w:val="00503123"/>
    <w:rsid w:val="00504035"/>
    <w:rsid w:val="0050609A"/>
    <w:rsid w:val="005114AF"/>
    <w:rsid w:val="005114B5"/>
    <w:rsid w:val="00512792"/>
    <w:rsid w:val="00514585"/>
    <w:rsid w:val="00516E00"/>
    <w:rsid w:val="0052004D"/>
    <w:rsid w:val="00522DC7"/>
    <w:rsid w:val="005263F9"/>
    <w:rsid w:val="005303D5"/>
    <w:rsid w:val="00532CB6"/>
    <w:rsid w:val="0053398B"/>
    <w:rsid w:val="005448F7"/>
    <w:rsid w:val="00545337"/>
    <w:rsid w:val="00545718"/>
    <w:rsid w:val="005500CC"/>
    <w:rsid w:val="00553D0E"/>
    <w:rsid w:val="00554404"/>
    <w:rsid w:val="005544B8"/>
    <w:rsid w:val="00556CCA"/>
    <w:rsid w:val="005609E9"/>
    <w:rsid w:val="00561E15"/>
    <w:rsid w:val="00562524"/>
    <w:rsid w:val="005626AB"/>
    <w:rsid w:val="005641E0"/>
    <w:rsid w:val="00564E09"/>
    <w:rsid w:val="00565122"/>
    <w:rsid w:val="0056579C"/>
    <w:rsid w:val="00567502"/>
    <w:rsid w:val="00570303"/>
    <w:rsid w:val="005736A8"/>
    <w:rsid w:val="00573A9D"/>
    <w:rsid w:val="00573D62"/>
    <w:rsid w:val="0057520C"/>
    <w:rsid w:val="00575C92"/>
    <w:rsid w:val="00576C63"/>
    <w:rsid w:val="00577BCE"/>
    <w:rsid w:val="00582CDB"/>
    <w:rsid w:val="00584308"/>
    <w:rsid w:val="00586E37"/>
    <w:rsid w:val="005904FA"/>
    <w:rsid w:val="00590679"/>
    <w:rsid w:val="00594401"/>
    <w:rsid w:val="00595384"/>
    <w:rsid w:val="005A2781"/>
    <w:rsid w:val="005A2D93"/>
    <w:rsid w:val="005A393B"/>
    <w:rsid w:val="005A630A"/>
    <w:rsid w:val="005A6728"/>
    <w:rsid w:val="005B1CAE"/>
    <w:rsid w:val="005B38FD"/>
    <w:rsid w:val="005B3F56"/>
    <w:rsid w:val="005B4F48"/>
    <w:rsid w:val="005C2D78"/>
    <w:rsid w:val="005C3D83"/>
    <w:rsid w:val="005C44D8"/>
    <w:rsid w:val="005C57E7"/>
    <w:rsid w:val="005C66E3"/>
    <w:rsid w:val="005D14C0"/>
    <w:rsid w:val="005D265E"/>
    <w:rsid w:val="005D29A0"/>
    <w:rsid w:val="005D2B9C"/>
    <w:rsid w:val="005D35DF"/>
    <w:rsid w:val="005D644D"/>
    <w:rsid w:val="005D7862"/>
    <w:rsid w:val="005D790E"/>
    <w:rsid w:val="005E0945"/>
    <w:rsid w:val="005E35B4"/>
    <w:rsid w:val="005E5DEF"/>
    <w:rsid w:val="005E68A7"/>
    <w:rsid w:val="005E735D"/>
    <w:rsid w:val="005F03EB"/>
    <w:rsid w:val="005F06DE"/>
    <w:rsid w:val="005F136A"/>
    <w:rsid w:val="005F2A1E"/>
    <w:rsid w:val="005F638E"/>
    <w:rsid w:val="005F71FD"/>
    <w:rsid w:val="005F7B1D"/>
    <w:rsid w:val="00601164"/>
    <w:rsid w:val="0060197C"/>
    <w:rsid w:val="0060412A"/>
    <w:rsid w:val="00605DE0"/>
    <w:rsid w:val="006075B2"/>
    <w:rsid w:val="006125F0"/>
    <w:rsid w:val="0061359A"/>
    <w:rsid w:val="006165BC"/>
    <w:rsid w:val="00617C38"/>
    <w:rsid w:val="0062520A"/>
    <w:rsid w:val="00627D4F"/>
    <w:rsid w:val="00630AD8"/>
    <w:rsid w:val="00631249"/>
    <w:rsid w:val="00631924"/>
    <w:rsid w:val="00633798"/>
    <w:rsid w:val="00640A3D"/>
    <w:rsid w:val="0064109B"/>
    <w:rsid w:val="00644E1D"/>
    <w:rsid w:val="00644E20"/>
    <w:rsid w:val="0064731B"/>
    <w:rsid w:val="00650289"/>
    <w:rsid w:val="00650812"/>
    <w:rsid w:val="00650919"/>
    <w:rsid w:val="006520EE"/>
    <w:rsid w:val="00653EA3"/>
    <w:rsid w:val="006553CC"/>
    <w:rsid w:val="006572E0"/>
    <w:rsid w:val="00662993"/>
    <w:rsid w:val="00662DE2"/>
    <w:rsid w:val="006646A2"/>
    <w:rsid w:val="00670F91"/>
    <w:rsid w:val="006732BE"/>
    <w:rsid w:val="00675CE5"/>
    <w:rsid w:val="00675FB3"/>
    <w:rsid w:val="006811BE"/>
    <w:rsid w:val="00683259"/>
    <w:rsid w:val="00684AAB"/>
    <w:rsid w:val="00685985"/>
    <w:rsid w:val="00686C8B"/>
    <w:rsid w:val="006922C9"/>
    <w:rsid w:val="006930A9"/>
    <w:rsid w:val="00694179"/>
    <w:rsid w:val="00694CCB"/>
    <w:rsid w:val="006A2174"/>
    <w:rsid w:val="006A23CA"/>
    <w:rsid w:val="006A3095"/>
    <w:rsid w:val="006A6907"/>
    <w:rsid w:val="006B09CC"/>
    <w:rsid w:val="006B1571"/>
    <w:rsid w:val="006B19C9"/>
    <w:rsid w:val="006B3072"/>
    <w:rsid w:val="006B4F75"/>
    <w:rsid w:val="006B61A4"/>
    <w:rsid w:val="006C0119"/>
    <w:rsid w:val="006C4E17"/>
    <w:rsid w:val="006C54F4"/>
    <w:rsid w:val="006C5A0D"/>
    <w:rsid w:val="006C6614"/>
    <w:rsid w:val="006C795B"/>
    <w:rsid w:val="006D11ED"/>
    <w:rsid w:val="006D1B1E"/>
    <w:rsid w:val="006D231A"/>
    <w:rsid w:val="006D362F"/>
    <w:rsid w:val="006E1B00"/>
    <w:rsid w:val="006E237D"/>
    <w:rsid w:val="006E25CA"/>
    <w:rsid w:val="006E2C33"/>
    <w:rsid w:val="006F2F3C"/>
    <w:rsid w:val="006F4811"/>
    <w:rsid w:val="006F7FC5"/>
    <w:rsid w:val="00700EC9"/>
    <w:rsid w:val="0070100C"/>
    <w:rsid w:val="0070237C"/>
    <w:rsid w:val="00702990"/>
    <w:rsid w:val="00703A96"/>
    <w:rsid w:val="00705B63"/>
    <w:rsid w:val="00706466"/>
    <w:rsid w:val="00707160"/>
    <w:rsid w:val="00712756"/>
    <w:rsid w:val="00712E72"/>
    <w:rsid w:val="00713430"/>
    <w:rsid w:val="0071570A"/>
    <w:rsid w:val="00715739"/>
    <w:rsid w:val="007211B4"/>
    <w:rsid w:val="00722685"/>
    <w:rsid w:val="0072299B"/>
    <w:rsid w:val="00723036"/>
    <w:rsid w:val="00723C9D"/>
    <w:rsid w:val="0072593C"/>
    <w:rsid w:val="007264DE"/>
    <w:rsid w:val="0072670D"/>
    <w:rsid w:val="00726CAF"/>
    <w:rsid w:val="00732A66"/>
    <w:rsid w:val="00733E33"/>
    <w:rsid w:val="007379E4"/>
    <w:rsid w:val="00737C23"/>
    <w:rsid w:val="0074390C"/>
    <w:rsid w:val="007463B5"/>
    <w:rsid w:val="00751A1E"/>
    <w:rsid w:val="00751EC4"/>
    <w:rsid w:val="007521D0"/>
    <w:rsid w:val="0075405A"/>
    <w:rsid w:val="00754207"/>
    <w:rsid w:val="0075435C"/>
    <w:rsid w:val="00754462"/>
    <w:rsid w:val="007549BA"/>
    <w:rsid w:val="007554CA"/>
    <w:rsid w:val="00761465"/>
    <w:rsid w:val="007629E7"/>
    <w:rsid w:val="007636D4"/>
    <w:rsid w:val="00766813"/>
    <w:rsid w:val="00767891"/>
    <w:rsid w:val="007711F2"/>
    <w:rsid w:val="00774523"/>
    <w:rsid w:val="00776C99"/>
    <w:rsid w:val="00777F74"/>
    <w:rsid w:val="00783250"/>
    <w:rsid w:val="0079581C"/>
    <w:rsid w:val="007A0E08"/>
    <w:rsid w:val="007A10D2"/>
    <w:rsid w:val="007A2812"/>
    <w:rsid w:val="007A28A1"/>
    <w:rsid w:val="007B0E5B"/>
    <w:rsid w:val="007B147B"/>
    <w:rsid w:val="007B2388"/>
    <w:rsid w:val="007C374B"/>
    <w:rsid w:val="007C6575"/>
    <w:rsid w:val="007C6F54"/>
    <w:rsid w:val="007C766F"/>
    <w:rsid w:val="007C7884"/>
    <w:rsid w:val="007C7F51"/>
    <w:rsid w:val="007D0783"/>
    <w:rsid w:val="007D28EE"/>
    <w:rsid w:val="007D340C"/>
    <w:rsid w:val="007D3CA2"/>
    <w:rsid w:val="007D510A"/>
    <w:rsid w:val="007D58E0"/>
    <w:rsid w:val="007D6034"/>
    <w:rsid w:val="007E267D"/>
    <w:rsid w:val="007E6E90"/>
    <w:rsid w:val="007E7BA1"/>
    <w:rsid w:val="007F4AD4"/>
    <w:rsid w:val="007F5B0E"/>
    <w:rsid w:val="008011BE"/>
    <w:rsid w:val="008023DD"/>
    <w:rsid w:val="00802C66"/>
    <w:rsid w:val="00802FE3"/>
    <w:rsid w:val="0080431D"/>
    <w:rsid w:val="00804871"/>
    <w:rsid w:val="00810A54"/>
    <w:rsid w:val="0081227F"/>
    <w:rsid w:val="00820011"/>
    <w:rsid w:val="008218F5"/>
    <w:rsid w:val="0082237C"/>
    <w:rsid w:val="008225B9"/>
    <w:rsid w:val="00823973"/>
    <w:rsid w:val="008256B5"/>
    <w:rsid w:val="0082588E"/>
    <w:rsid w:val="00826C5C"/>
    <w:rsid w:val="0082721B"/>
    <w:rsid w:val="008304FF"/>
    <w:rsid w:val="00830F3B"/>
    <w:rsid w:val="008339D0"/>
    <w:rsid w:val="00834614"/>
    <w:rsid w:val="0084057E"/>
    <w:rsid w:val="00840ED1"/>
    <w:rsid w:val="0084250B"/>
    <w:rsid w:val="0084272E"/>
    <w:rsid w:val="00843A6B"/>
    <w:rsid w:val="00846773"/>
    <w:rsid w:val="008471C2"/>
    <w:rsid w:val="00847BFB"/>
    <w:rsid w:val="00851BF3"/>
    <w:rsid w:val="00851C53"/>
    <w:rsid w:val="00851E83"/>
    <w:rsid w:val="00852397"/>
    <w:rsid w:val="008555DB"/>
    <w:rsid w:val="008561B7"/>
    <w:rsid w:val="00856ADA"/>
    <w:rsid w:val="00860270"/>
    <w:rsid w:val="00861814"/>
    <w:rsid w:val="00863630"/>
    <w:rsid w:val="008637CB"/>
    <w:rsid w:val="00865F67"/>
    <w:rsid w:val="00866D63"/>
    <w:rsid w:val="00867798"/>
    <w:rsid w:val="00871CF1"/>
    <w:rsid w:val="00872234"/>
    <w:rsid w:val="00876C7C"/>
    <w:rsid w:val="00876CFC"/>
    <w:rsid w:val="00876F5A"/>
    <w:rsid w:val="00877C59"/>
    <w:rsid w:val="008800C6"/>
    <w:rsid w:val="008802FE"/>
    <w:rsid w:val="0088132F"/>
    <w:rsid w:val="008830C8"/>
    <w:rsid w:val="00884403"/>
    <w:rsid w:val="008914CB"/>
    <w:rsid w:val="00891B18"/>
    <w:rsid w:val="008932C9"/>
    <w:rsid w:val="0089493C"/>
    <w:rsid w:val="00894F4D"/>
    <w:rsid w:val="00895BAA"/>
    <w:rsid w:val="00895C26"/>
    <w:rsid w:val="008A0CB5"/>
    <w:rsid w:val="008A5233"/>
    <w:rsid w:val="008B046C"/>
    <w:rsid w:val="008B1498"/>
    <w:rsid w:val="008B508A"/>
    <w:rsid w:val="008C79CB"/>
    <w:rsid w:val="008D26BB"/>
    <w:rsid w:val="008D3281"/>
    <w:rsid w:val="008D4305"/>
    <w:rsid w:val="008D6DDC"/>
    <w:rsid w:val="008E0682"/>
    <w:rsid w:val="008E090C"/>
    <w:rsid w:val="008E1000"/>
    <w:rsid w:val="008E3ABF"/>
    <w:rsid w:val="008E6038"/>
    <w:rsid w:val="008E6BCE"/>
    <w:rsid w:val="008E7153"/>
    <w:rsid w:val="008F062F"/>
    <w:rsid w:val="008F1BC4"/>
    <w:rsid w:val="008F2FF3"/>
    <w:rsid w:val="008F31E8"/>
    <w:rsid w:val="008F73A4"/>
    <w:rsid w:val="008F7530"/>
    <w:rsid w:val="008F7CFF"/>
    <w:rsid w:val="00902B37"/>
    <w:rsid w:val="00903542"/>
    <w:rsid w:val="00911D9A"/>
    <w:rsid w:val="009136C0"/>
    <w:rsid w:val="00914F9D"/>
    <w:rsid w:val="009213B1"/>
    <w:rsid w:val="00921DB7"/>
    <w:rsid w:val="00924DE7"/>
    <w:rsid w:val="0092733E"/>
    <w:rsid w:val="009342A2"/>
    <w:rsid w:val="00935B28"/>
    <w:rsid w:val="00940001"/>
    <w:rsid w:val="00940710"/>
    <w:rsid w:val="0094096B"/>
    <w:rsid w:val="009409B0"/>
    <w:rsid w:val="00941902"/>
    <w:rsid w:val="00943656"/>
    <w:rsid w:val="0094516A"/>
    <w:rsid w:val="009471E9"/>
    <w:rsid w:val="00950254"/>
    <w:rsid w:val="00950B55"/>
    <w:rsid w:val="00950F9E"/>
    <w:rsid w:val="00955B60"/>
    <w:rsid w:val="00956AD1"/>
    <w:rsid w:val="00957F80"/>
    <w:rsid w:val="009650DC"/>
    <w:rsid w:val="009654F3"/>
    <w:rsid w:val="00966263"/>
    <w:rsid w:val="00970735"/>
    <w:rsid w:val="00970E76"/>
    <w:rsid w:val="00971A99"/>
    <w:rsid w:val="009721BD"/>
    <w:rsid w:val="00974168"/>
    <w:rsid w:val="00977B0E"/>
    <w:rsid w:val="00980701"/>
    <w:rsid w:val="00980913"/>
    <w:rsid w:val="00982797"/>
    <w:rsid w:val="00984574"/>
    <w:rsid w:val="009869A4"/>
    <w:rsid w:val="00991787"/>
    <w:rsid w:val="00992D7D"/>
    <w:rsid w:val="0099374A"/>
    <w:rsid w:val="00993CCF"/>
    <w:rsid w:val="0099449B"/>
    <w:rsid w:val="009A0752"/>
    <w:rsid w:val="009A4345"/>
    <w:rsid w:val="009A4DFD"/>
    <w:rsid w:val="009A685D"/>
    <w:rsid w:val="009A742F"/>
    <w:rsid w:val="009B11E5"/>
    <w:rsid w:val="009B3053"/>
    <w:rsid w:val="009B46F9"/>
    <w:rsid w:val="009B60E4"/>
    <w:rsid w:val="009B660C"/>
    <w:rsid w:val="009C5CE7"/>
    <w:rsid w:val="009C6BB5"/>
    <w:rsid w:val="009C7558"/>
    <w:rsid w:val="009D0601"/>
    <w:rsid w:val="009D1F9A"/>
    <w:rsid w:val="009D322D"/>
    <w:rsid w:val="009D37C4"/>
    <w:rsid w:val="009D7E16"/>
    <w:rsid w:val="009E0A62"/>
    <w:rsid w:val="009E15F4"/>
    <w:rsid w:val="009E36C5"/>
    <w:rsid w:val="009E5C73"/>
    <w:rsid w:val="009E66B5"/>
    <w:rsid w:val="009E7B6D"/>
    <w:rsid w:val="009F1319"/>
    <w:rsid w:val="009F1466"/>
    <w:rsid w:val="009F4757"/>
    <w:rsid w:val="009F59CD"/>
    <w:rsid w:val="009F63F3"/>
    <w:rsid w:val="009F6D51"/>
    <w:rsid w:val="00A02087"/>
    <w:rsid w:val="00A03047"/>
    <w:rsid w:val="00A033E4"/>
    <w:rsid w:val="00A03D3A"/>
    <w:rsid w:val="00A04467"/>
    <w:rsid w:val="00A046B8"/>
    <w:rsid w:val="00A079FC"/>
    <w:rsid w:val="00A11703"/>
    <w:rsid w:val="00A156C4"/>
    <w:rsid w:val="00A169C5"/>
    <w:rsid w:val="00A1764C"/>
    <w:rsid w:val="00A17A18"/>
    <w:rsid w:val="00A204BF"/>
    <w:rsid w:val="00A21D66"/>
    <w:rsid w:val="00A25708"/>
    <w:rsid w:val="00A25D3D"/>
    <w:rsid w:val="00A27F06"/>
    <w:rsid w:val="00A3017F"/>
    <w:rsid w:val="00A30F5F"/>
    <w:rsid w:val="00A317AC"/>
    <w:rsid w:val="00A32892"/>
    <w:rsid w:val="00A331D4"/>
    <w:rsid w:val="00A341F9"/>
    <w:rsid w:val="00A3564B"/>
    <w:rsid w:val="00A36450"/>
    <w:rsid w:val="00A41B19"/>
    <w:rsid w:val="00A445BE"/>
    <w:rsid w:val="00A44C10"/>
    <w:rsid w:val="00A4790B"/>
    <w:rsid w:val="00A504B8"/>
    <w:rsid w:val="00A50CB4"/>
    <w:rsid w:val="00A522AD"/>
    <w:rsid w:val="00A523A8"/>
    <w:rsid w:val="00A550BD"/>
    <w:rsid w:val="00A5599A"/>
    <w:rsid w:val="00A56C0D"/>
    <w:rsid w:val="00A57208"/>
    <w:rsid w:val="00A61143"/>
    <w:rsid w:val="00A6309D"/>
    <w:rsid w:val="00A65074"/>
    <w:rsid w:val="00A65ED2"/>
    <w:rsid w:val="00A678B1"/>
    <w:rsid w:val="00A7305B"/>
    <w:rsid w:val="00A759D1"/>
    <w:rsid w:val="00A80B5C"/>
    <w:rsid w:val="00A80F48"/>
    <w:rsid w:val="00A8174D"/>
    <w:rsid w:val="00A82A38"/>
    <w:rsid w:val="00A83739"/>
    <w:rsid w:val="00A83BD3"/>
    <w:rsid w:val="00A83C73"/>
    <w:rsid w:val="00A8446C"/>
    <w:rsid w:val="00A8622F"/>
    <w:rsid w:val="00A86A14"/>
    <w:rsid w:val="00A87006"/>
    <w:rsid w:val="00A870CA"/>
    <w:rsid w:val="00A90555"/>
    <w:rsid w:val="00A90E5D"/>
    <w:rsid w:val="00A91D15"/>
    <w:rsid w:val="00A928EC"/>
    <w:rsid w:val="00A930CE"/>
    <w:rsid w:val="00A93C8F"/>
    <w:rsid w:val="00A945DD"/>
    <w:rsid w:val="00A94947"/>
    <w:rsid w:val="00A9521A"/>
    <w:rsid w:val="00A95917"/>
    <w:rsid w:val="00A96959"/>
    <w:rsid w:val="00A976C9"/>
    <w:rsid w:val="00AA0827"/>
    <w:rsid w:val="00AA09D9"/>
    <w:rsid w:val="00AA0C45"/>
    <w:rsid w:val="00AA118D"/>
    <w:rsid w:val="00AA13FF"/>
    <w:rsid w:val="00AA3A91"/>
    <w:rsid w:val="00AA493E"/>
    <w:rsid w:val="00AA50E1"/>
    <w:rsid w:val="00AA54C0"/>
    <w:rsid w:val="00AB1146"/>
    <w:rsid w:val="00AB155A"/>
    <w:rsid w:val="00AB23D5"/>
    <w:rsid w:val="00AB7F03"/>
    <w:rsid w:val="00AC2B86"/>
    <w:rsid w:val="00AC2E51"/>
    <w:rsid w:val="00AC5034"/>
    <w:rsid w:val="00AC7B0E"/>
    <w:rsid w:val="00AC7C0D"/>
    <w:rsid w:val="00AD047A"/>
    <w:rsid w:val="00AD0615"/>
    <w:rsid w:val="00AD0CFC"/>
    <w:rsid w:val="00AD2342"/>
    <w:rsid w:val="00AD2997"/>
    <w:rsid w:val="00AD2A8C"/>
    <w:rsid w:val="00AD314F"/>
    <w:rsid w:val="00AD34ED"/>
    <w:rsid w:val="00AD54F4"/>
    <w:rsid w:val="00AE2408"/>
    <w:rsid w:val="00AE27B8"/>
    <w:rsid w:val="00AE4A43"/>
    <w:rsid w:val="00AF2D04"/>
    <w:rsid w:val="00AF34A5"/>
    <w:rsid w:val="00AF3A05"/>
    <w:rsid w:val="00AF51B2"/>
    <w:rsid w:val="00AF784C"/>
    <w:rsid w:val="00AF7D80"/>
    <w:rsid w:val="00B02826"/>
    <w:rsid w:val="00B04C1C"/>
    <w:rsid w:val="00B04CD2"/>
    <w:rsid w:val="00B064A6"/>
    <w:rsid w:val="00B06CBE"/>
    <w:rsid w:val="00B11D8E"/>
    <w:rsid w:val="00B1251B"/>
    <w:rsid w:val="00B13EC9"/>
    <w:rsid w:val="00B144B0"/>
    <w:rsid w:val="00B152EF"/>
    <w:rsid w:val="00B15644"/>
    <w:rsid w:val="00B15C70"/>
    <w:rsid w:val="00B1673C"/>
    <w:rsid w:val="00B1709A"/>
    <w:rsid w:val="00B224E4"/>
    <w:rsid w:val="00B3316F"/>
    <w:rsid w:val="00B332CA"/>
    <w:rsid w:val="00B342DC"/>
    <w:rsid w:val="00B35E63"/>
    <w:rsid w:val="00B3787F"/>
    <w:rsid w:val="00B37D3E"/>
    <w:rsid w:val="00B37E12"/>
    <w:rsid w:val="00B40DC1"/>
    <w:rsid w:val="00B41BAB"/>
    <w:rsid w:val="00B41BB1"/>
    <w:rsid w:val="00B4485D"/>
    <w:rsid w:val="00B5187B"/>
    <w:rsid w:val="00B51A3F"/>
    <w:rsid w:val="00B539EB"/>
    <w:rsid w:val="00B61BE0"/>
    <w:rsid w:val="00B63CFB"/>
    <w:rsid w:val="00B64024"/>
    <w:rsid w:val="00B65B4F"/>
    <w:rsid w:val="00B671F9"/>
    <w:rsid w:val="00B70725"/>
    <w:rsid w:val="00B709B2"/>
    <w:rsid w:val="00B711EE"/>
    <w:rsid w:val="00B721BF"/>
    <w:rsid w:val="00B72B48"/>
    <w:rsid w:val="00B72B94"/>
    <w:rsid w:val="00B7319A"/>
    <w:rsid w:val="00B74B1D"/>
    <w:rsid w:val="00B74D34"/>
    <w:rsid w:val="00B74ED6"/>
    <w:rsid w:val="00B74F0B"/>
    <w:rsid w:val="00B76EEA"/>
    <w:rsid w:val="00B77411"/>
    <w:rsid w:val="00B80104"/>
    <w:rsid w:val="00B808A4"/>
    <w:rsid w:val="00B818A8"/>
    <w:rsid w:val="00B821F4"/>
    <w:rsid w:val="00B82CA0"/>
    <w:rsid w:val="00B82FD1"/>
    <w:rsid w:val="00B83A6D"/>
    <w:rsid w:val="00B83A99"/>
    <w:rsid w:val="00B85EAA"/>
    <w:rsid w:val="00B873D6"/>
    <w:rsid w:val="00B92609"/>
    <w:rsid w:val="00B938E2"/>
    <w:rsid w:val="00B93A4C"/>
    <w:rsid w:val="00B9725B"/>
    <w:rsid w:val="00BA0679"/>
    <w:rsid w:val="00BA2F8F"/>
    <w:rsid w:val="00BA551F"/>
    <w:rsid w:val="00BB0471"/>
    <w:rsid w:val="00BB25F5"/>
    <w:rsid w:val="00BB27F6"/>
    <w:rsid w:val="00BB5BF6"/>
    <w:rsid w:val="00BC081B"/>
    <w:rsid w:val="00BC0831"/>
    <w:rsid w:val="00BC4F9E"/>
    <w:rsid w:val="00BD06E0"/>
    <w:rsid w:val="00BD082E"/>
    <w:rsid w:val="00BD0EBB"/>
    <w:rsid w:val="00BD2D2B"/>
    <w:rsid w:val="00BD3107"/>
    <w:rsid w:val="00BD3A6D"/>
    <w:rsid w:val="00BD4401"/>
    <w:rsid w:val="00BE0341"/>
    <w:rsid w:val="00BE2535"/>
    <w:rsid w:val="00BE2746"/>
    <w:rsid w:val="00BE5CB9"/>
    <w:rsid w:val="00BE7196"/>
    <w:rsid w:val="00BF0937"/>
    <w:rsid w:val="00BF0F7C"/>
    <w:rsid w:val="00BF354D"/>
    <w:rsid w:val="00BF68FF"/>
    <w:rsid w:val="00BF7115"/>
    <w:rsid w:val="00C025B6"/>
    <w:rsid w:val="00C034AD"/>
    <w:rsid w:val="00C043B1"/>
    <w:rsid w:val="00C045BD"/>
    <w:rsid w:val="00C063FB"/>
    <w:rsid w:val="00C06C00"/>
    <w:rsid w:val="00C11D8E"/>
    <w:rsid w:val="00C122DA"/>
    <w:rsid w:val="00C13259"/>
    <w:rsid w:val="00C14AF8"/>
    <w:rsid w:val="00C1630A"/>
    <w:rsid w:val="00C1704A"/>
    <w:rsid w:val="00C2060E"/>
    <w:rsid w:val="00C207E3"/>
    <w:rsid w:val="00C20ADE"/>
    <w:rsid w:val="00C2627B"/>
    <w:rsid w:val="00C27D8A"/>
    <w:rsid w:val="00C30121"/>
    <w:rsid w:val="00C33749"/>
    <w:rsid w:val="00C33E4C"/>
    <w:rsid w:val="00C3416B"/>
    <w:rsid w:val="00C34632"/>
    <w:rsid w:val="00C35858"/>
    <w:rsid w:val="00C407BF"/>
    <w:rsid w:val="00C43144"/>
    <w:rsid w:val="00C43B16"/>
    <w:rsid w:val="00C43E78"/>
    <w:rsid w:val="00C45E1B"/>
    <w:rsid w:val="00C4667C"/>
    <w:rsid w:val="00C476B8"/>
    <w:rsid w:val="00C477A9"/>
    <w:rsid w:val="00C50050"/>
    <w:rsid w:val="00C50675"/>
    <w:rsid w:val="00C53BC8"/>
    <w:rsid w:val="00C556AE"/>
    <w:rsid w:val="00C57B7A"/>
    <w:rsid w:val="00C60D54"/>
    <w:rsid w:val="00C62A6B"/>
    <w:rsid w:val="00C6714C"/>
    <w:rsid w:val="00C67442"/>
    <w:rsid w:val="00C67F91"/>
    <w:rsid w:val="00C7054C"/>
    <w:rsid w:val="00C70D46"/>
    <w:rsid w:val="00C70EFF"/>
    <w:rsid w:val="00C71760"/>
    <w:rsid w:val="00C7216F"/>
    <w:rsid w:val="00C7265E"/>
    <w:rsid w:val="00C72C50"/>
    <w:rsid w:val="00C72F77"/>
    <w:rsid w:val="00C76E17"/>
    <w:rsid w:val="00C771AB"/>
    <w:rsid w:val="00C80941"/>
    <w:rsid w:val="00C82AD0"/>
    <w:rsid w:val="00C84570"/>
    <w:rsid w:val="00C84705"/>
    <w:rsid w:val="00C85001"/>
    <w:rsid w:val="00C85F49"/>
    <w:rsid w:val="00C8632C"/>
    <w:rsid w:val="00C91319"/>
    <w:rsid w:val="00C91506"/>
    <w:rsid w:val="00C916C1"/>
    <w:rsid w:val="00C91E5B"/>
    <w:rsid w:val="00C92029"/>
    <w:rsid w:val="00C92052"/>
    <w:rsid w:val="00C9239E"/>
    <w:rsid w:val="00C92C1B"/>
    <w:rsid w:val="00C93CC4"/>
    <w:rsid w:val="00C94BD5"/>
    <w:rsid w:val="00C955E7"/>
    <w:rsid w:val="00C96AAB"/>
    <w:rsid w:val="00C97F7B"/>
    <w:rsid w:val="00CA10AC"/>
    <w:rsid w:val="00CA52E4"/>
    <w:rsid w:val="00CA5C2F"/>
    <w:rsid w:val="00CA5EE3"/>
    <w:rsid w:val="00CA7F2B"/>
    <w:rsid w:val="00CB0628"/>
    <w:rsid w:val="00CB35FB"/>
    <w:rsid w:val="00CB4399"/>
    <w:rsid w:val="00CB7A0D"/>
    <w:rsid w:val="00CB7F8E"/>
    <w:rsid w:val="00CC147B"/>
    <w:rsid w:val="00CC2EFD"/>
    <w:rsid w:val="00CC3D93"/>
    <w:rsid w:val="00CC7E17"/>
    <w:rsid w:val="00CD09CD"/>
    <w:rsid w:val="00CD1A44"/>
    <w:rsid w:val="00CD298B"/>
    <w:rsid w:val="00CD3320"/>
    <w:rsid w:val="00CD67C6"/>
    <w:rsid w:val="00CE6630"/>
    <w:rsid w:val="00CE73B4"/>
    <w:rsid w:val="00CF08AA"/>
    <w:rsid w:val="00CF4C5A"/>
    <w:rsid w:val="00CF4F3C"/>
    <w:rsid w:val="00CF6AE6"/>
    <w:rsid w:val="00CF6BC1"/>
    <w:rsid w:val="00D002EC"/>
    <w:rsid w:val="00D005A9"/>
    <w:rsid w:val="00D0104A"/>
    <w:rsid w:val="00D029D2"/>
    <w:rsid w:val="00D03F64"/>
    <w:rsid w:val="00D0454B"/>
    <w:rsid w:val="00D048A2"/>
    <w:rsid w:val="00D053DA"/>
    <w:rsid w:val="00D05FB7"/>
    <w:rsid w:val="00D06AE8"/>
    <w:rsid w:val="00D06B10"/>
    <w:rsid w:val="00D0760B"/>
    <w:rsid w:val="00D07C25"/>
    <w:rsid w:val="00D11C0F"/>
    <w:rsid w:val="00D11EA1"/>
    <w:rsid w:val="00D126D5"/>
    <w:rsid w:val="00D12EA7"/>
    <w:rsid w:val="00D163B5"/>
    <w:rsid w:val="00D16AF5"/>
    <w:rsid w:val="00D20DE0"/>
    <w:rsid w:val="00D21447"/>
    <w:rsid w:val="00D225B1"/>
    <w:rsid w:val="00D25734"/>
    <w:rsid w:val="00D273A2"/>
    <w:rsid w:val="00D321F1"/>
    <w:rsid w:val="00D328DA"/>
    <w:rsid w:val="00D32980"/>
    <w:rsid w:val="00D32CFE"/>
    <w:rsid w:val="00D34521"/>
    <w:rsid w:val="00D34D7B"/>
    <w:rsid w:val="00D37113"/>
    <w:rsid w:val="00D37753"/>
    <w:rsid w:val="00D41607"/>
    <w:rsid w:val="00D41A6D"/>
    <w:rsid w:val="00D42B66"/>
    <w:rsid w:val="00D4678E"/>
    <w:rsid w:val="00D54F3A"/>
    <w:rsid w:val="00D55B1B"/>
    <w:rsid w:val="00D60485"/>
    <w:rsid w:val="00D644F4"/>
    <w:rsid w:val="00D719A0"/>
    <w:rsid w:val="00D71D8C"/>
    <w:rsid w:val="00D73BFB"/>
    <w:rsid w:val="00D8075B"/>
    <w:rsid w:val="00D80817"/>
    <w:rsid w:val="00D825FB"/>
    <w:rsid w:val="00D840FA"/>
    <w:rsid w:val="00D87EF8"/>
    <w:rsid w:val="00D90FE9"/>
    <w:rsid w:val="00D9141D"/>
    <w:rsid w:val="00D91DEB"/>
    <w:rsid w:val="00D92743"/>
    <w:rsid w:val="00D950A0"/>
    <w:rsid w:val="00D9553E"/>
    <w:rsid w:val="00DA0B4F"/>
    <w:rsid w:val="00DA1A18"/>
    <w:rsid w:val="00DA1AA3"/>
    <w:rsid w:val="00DA1EEE"/>
    <w:rsid w:val="00DA3A2A"/>
    <w:rsid w:val="00DA4C1C"/>
    <w:rsid w:val="00DA642D"/>
    <w:rsid w:val="00DB401D"/>
    <w:rsid w:val="00DB45D7"/>
    <w:rsid w:val="00DB645A"/>
    <w:rsid w:val="00DB79F8"/>
    <w:rsid w:val="00DC1990"/>
    <w:rsid w:val="00DC20BE"/>
    <w:rsid w:val="00DC37AF"/>
    <w:rsid w:val="00DC3BD8"/>
    <w:rsid w:val="00DC7B06"/>
    <w:rsid w:val="00DC7CA3"/>
    <w:rsid w:val="00DD3F84"/>
    <w:rsid w:val="00DD3FB2"/>
    <w:rsid w:val="00DD4277"/>
    <w:rsid w:val="00DD57AB"/>
    <w:rsid w:val="00DD634A"/>
    <w:rsid w:val="00DE2041"/>
    <w:rsid w:val="00DE58FC"/>
    <w:rsid w:val="00DF0706"/>
    <w:rsid w:val="00DF1AEC"/>
    <w:rsid w:val="00DF373C"/>
    <w:rsid w:val="00DF3908"/>
    <w:rsid w:val="00DF3C35"/>
    <w:rsid w:val="00DF40D0"/>
    <w:rsid w:val="00DF5A2E"/>
    <w:rsid w:val="00DF6103"/>
    <w:rsid w:val="00E03CD7"/>
    <w:rsid w:val="00E05F9D"/>
    <w:rsid w:val="00E105C6"/>
    <w:rsid w:val="00E10AEE"/>
    <w:rsid w:val="00E11239"/>
    <w:rsid w:val="00E122A6"/>
    <w:rsid w:val="00E122F9"/>
    <w:rsid w:val="00E14024"/>
    <w:rsid w:val="00E14D70"/>
    <w:rsid w:val="00E16FD9"/>
    <w:rsid w:val="00E17C07"/>
    <w:rsid w:val="00E26CF2"/>
    <w:rsid w:val="00E365AB"/>
    <w:rsid w:val="00E43110"/>
    <w:rsid w:val="00E43596"/>
    <w:rsid w:val="00E43A13"/>
    <w:rsid w:val="00E44DDC"/>
    <w:rsid w:val="00E451A3"/>
    <w:rsid w:val="00E47F71"/>
    <w:rsid w:val="00E50C7B"/>
    <w:rsid w:val="00E55F8E"/>
    <w:rsid w:val="00E56BDB"/>
    <w:rsid w:val="00E60CDF"/>
    <w:rsid w:val="00E6364C"/>
    <w:rsid w:val="00E64992"/>
    <w:rsid w:val="00E6530B"/>
    <w:rsid w:val="00E65B2F"/>
    <w:rsid w:val="00E66468"/>
    <w:rsid w:val="00E67017"/>
    <w:rsid w:val="00E6750C"/>
    <w:rsid w:val="00E7151A"/>
    <w:rsid w:val="00E71E2F"/>
    <w:rsid w:val="00E72363"/>
    <w:rsid w:val="00E725AE"/>
    <w:rsid w:val="00E73712"/>
    <w:rsid w:val="00E739AB"/>
    <w:rsid w:val="00E74F70"/>
    <w:rsid w:val="00E757F4"/>
    <w:rsid w:val="00E75E6D"/>
    <w:rsid w:val="00E80CE4"/>
    <w:rsid w:val="00E82C2D"/>
    <w:rsid w:val="00E8464D"/>
    <w:rsid w:val="00E84B19"/>
    <w:rsid w:val="00E84BDB"/>
    <w:rsid w:val="00E854DE"/>
    <w:rsid w:val="00E85871"/>
    <w:rsid w:val="00E8618B"/>
    <w:rsid w:val="00E901BB"/>
    <w:rsid w:val="00E9021B"/>
    <w:rsid w:val="00E90FC3"/>
    <w:rsid w:val="00E916A3"/>
    <w:rsid w:val="00E91764"/>
    <w:rsid w:val="00E93147"/>
    <w:rsid w:val="00E94346"/>
    <w:rsid w:val="00E94DFC"/>
    <w:rsid w:val="00E94FFE"/>
    <w:rsid w:val="00E960F2"/>
    <w:rsid w:val="00EA08E3"/>
    <w:rsid w:val="00EA4612"/>
    <w:rsid w:val="00EA7254"/>
    <w:rsid w:val="00EA742F"/>
    <w:rsid w:val="00EB226A"/>
    <w:rsid w:val="00EB2F76"/>
    <w:rsid w:val="00EB70EA"/>
    <w:rsid w:val="00EB767B"/>
    <w:rsid w:val="00EC0F97"/>
    <w:rsid w:val="00EC2CDC"/>
    <w:rsid w:val="00EC3502"/>
    <w:rsid w:val="00EC3BE5"/>
    <w:rsid w:val="00EC456A"/>
    <w:rsid w:val="00EC7911"/>
    <w:rsid w:val="00ED03FB"/>
    <w:rsid w:val="00ED4D73"/>
    <w:rsid w:val="00ED4FBD"/>
    <w:rsid w:val="00ED6252"/>
    <w:rsid w:val="00ED78E3"/>
    <w:rsid w:val="00EE2831"/>
    <w:rsid w:val="00EE31E6"/>
    <w:rsid w:val="00EE3693"/>
    <w:rsid w:val="00EE38F9"/>
    <w:rsid w:val="00EE4126"/>
    <w:rsid w:val="00EE4174"/>
    <w:rsid w:val="00EF1FE8"/>
    <w:rsid w:val="00EF5AFE"/>
    <w:rsid w:val="00EF7189"/>
    <w:rsid w:val="00F057C1"/>
    <w:rsid w:val="00F07807"/>
    <w:rsid w:val="00F112FF"/>
    <w:rsid w:val="00F126A8"/>
    <w:rsid w:val="00F133E3"/>
    <w:rsid w:val="00F148D5"/>
    <w:rsid w:val="00F155A6"/>
    <w:rsid w:val="00F15CEF"/>
    <w:rsid w:val="00F16649"/>
    <w:rsid w:val="00F168C2"/>
    <w:rsid w:val="00F202F0"/>
    <w:rsid w:val="00F204BD"/>
    <w:rsid w:val="00F207E4"/>
    <w:rsid w:val="00F20F3D"/>
    <w:rsid w:val="00F23567"/>
    <w:rsid w:val="00F2432D"/>
    <w:rsid w:val="00F251C5"/>
    <w:rsid w:val="00F27D87"/>
    <w:rsid w:val="00F31FEB"/>
    <w:rsid w:val="00F32170"/>
    <w:rsid w:val="00F327F2"/>
    <w:rsid w:val="00F334FC"/>
    <w:rsid w:val="00F33C16"/>
    <w:rsid w:val="00F35293"/>
    <w:rsid w:val="00F35D5E"/>
    <w:rsid w:val="00F416D0"/>
    <w:rsid w:val="00F50D40"/>
    <w:rsid w:val="00F53B04"/>
    <w:rsid w:val="00F55308"/>
    <w:rsid w:val="00F6035D"/>
    <w:rsid w:val="00F622DB"/>
    <w:rsid w:val="00F63E2F"/>
    <w:rsid w:val="00F746B1"/>
    <w:rsid w:val="00F74727"/>
    <w:rsid w:val="00F74EC1"/>
    <w:rsid w:val="00F75410"/>
    <w:rsid w:val="00F76307"/>
    <w:rsid w:val="00F806A6"/>
    <w:rsid w:val="00F81202"/>
    <w:rsid w:val="00F8271E"/>
    <w:rsid w:val="00F827A0"/>
    <w:rsid w:val="00F82DCD"/>
    <w:rsid w:val="00F84805"/>
    <w:rsid w:val="00F849C1"/>
    <w:rsid w:val="00F85147"/>
    <w:rsid w:val="00F85C0F"/>
    <w:rsid w:val="00F8699D"/>
    <w:rsid w:val="00F86B5D"/>
    <w:rsid w:val="00F8706A"/>
    <w:rsid w:val="00F901F3"/>
    <w:rsid w:val="00F90D1F"/>
    <w:rsid w:val="00F95550"/>
    <w:rsid w:val="00F96F84"/>
    <w:rsid w:val="00F97DA6"/>
    <w:rsid w:val="00FA193B"/>
    <w:rsid w:val="00FA1A50"/>
    <w:rsid w:val="00FA272F"/>
    <w:rsid w:val="00FA5771"/>
    <w:rsid w:val="00FA5D41"/>
    <w:rsid w:val="00FB152A"/>
    <w:rsid w:val="00FB160D"/>
    <w:rsid w:val="00FB1D94"/>
    <w:rsid w:val="00FB36CE"/>
    <w:rsid w:val="00FB5243"/>
    <w:rsid w:val="00FB5810"/>
    <w:rsid w:val="00FC0750"/>
    <w:rsid w:val="00FC3E89"/>
    <w:rsid w:val="00FC4087"/>
    <w:rsid w:val="00FC56BF"/>
    <w:rsid w:val="00FD121B"/>
    <w:rsid w:val="00FD24EB"/>
    <w:rsid w:val="00FD2886"/>
    <w:rsid w:val="00FD316A"/>
    <w:rsid w:val="00FD5747"/>
    <w:rsid w:val="00FD5A1E"/>
    <w:rsid w:val="00FD6925"/>
    <w:rsid w:val="00FD73B9"/>
    <w:rsid w:val="00FD7C18"/>
    <w:rsid w:val="00FE308B"/>
    <w:rsid w:val="00FE350B"/>
    <w:rsid w:val="00FE3E46"/>
    <w:rsid w:val="00FE65A3"/>
    <w:rsid w:val="00FE7798"/>
    <w:rsid w:val="00FF1686"/>
    <w:rsid w:val="00FF20CD"/>
    <w:rsid w:val="00FF33A1"/>
    <w:rsid w:val="00FF509F"/>
    <w:rsid w:val="00FF5E71"/>
    <w:rsid w:val="00FF5F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7151A"/>
    <w:pPr>
      <w:pBdr>
        <w:bottom w:val="single" w:sz="6" w:space="1" w:color="auto"/>
      </w:pBdr>
      <w:tabs>
        <w:tab w:val="center" w:pos="4153"/>
        <w:tab w:val="right" w:pos="8306"/>
      </w:tabs>
      <w:snapToGrid w:val="0"/>
      <w:jc w:val="center"/>
    </w:pPr>
    <w:rPr>
      <w:kern w:val="0"/>
      <w:sz w:val="18"/>
      <w:szCs w:val="20"/>
      <w:lang/>
    </w:rPr>
  </w:style>
  <w:style w:type="character" w:customStyle="1" w:styleId="Char">
    <w:name w:val="页眉 Char"/>
    <w:link w:val="a3"/>
    <w:uiPriority w:val="99"/>
    <w:locked/>
    <w:rsid w:val="00E7151A"/>
    <w:rPr>
      <w:sz w:val="18"/>
    </w:rPr>
  </w:style>
  <w:style w:type="paragraph" w:styleId="a4">
    <w:name w:val="footer"/>
    <w:basedOn w:val="a"/>
    <w:link w:val="Char0"/>
    <w:uiPriority w:val="99"/>
    <w:rsid w:val="00E7151A"/>
    <w:pPr>
      <w:tabs>
        <w:tab w:val="center" w:pos="4153"/>
        <w:tab w:val="right" w:pos="8306"/>
      </w:tabs>
      <w:snapToGrid w:val="0"/>
      <w:jc w:val="left"/>
    </w:pPr>
    <w:rPr>
      <w:kern w:val="0"/>
      <w:sz w:val="18"/>
      <w:szCs w:val="20"/>
      <w:lang/>
    </w:rPr>
  </w:style>
  <w:style w:type="character" w:customStyle="1" w:styleId="Char0">
    <w:name w:val="页脚 Char"/>
    <w:link w:val="a4"/>
    <w:uiPriority w:val="99"/>
    <w:locked/>
    <w:rsid w:val="00E7151A"/>
    <w:rPr>
      <w:sz w:val="18"/>
    </w:rPr>
  </w:style>
  <w:style w:type="paragraph" w:customStyle="1" w:styleId="Char1">
    <w:name w:val="Char"/>
    <w:basedOn w:val="a"/>
    <w:uiPriority w:val="99"/>
    <w:rsid w:val="00E7151A"/>
    <w:rPr>
      <w:rFonts w:ascii="宋体" w:hAnsi="宋体" w:cs="Courier New"/>
      <w:sz w:val="32"/>
      <w:szCs w:val="32"/>
    </w:rPr>
  </w:style>
  <w:style w:type="paragraph" w:styleId="a5">
    <w:name w:val="List Paragraph"/>
    <w:basedOn w:val="a"/>
    <w:uiPriority w:val="99"/>
    <w:qFormat/>
    <w:rsid w:val="00E7151A"/>
    <w:pPr>
      <w:ind w:firstLineChars="200" w:firstLine="420"/>
    </w:pPr>
  </w:style>
  <w:style w:type="paragraph" w:customStyle="1" w:styleId="Char10">
    <w:name w:val="Char1"/>
    <w:basedOn w:val="a"/>
    <w:autoRedefine/>
    <w:uiPriority w:val="99"/>
    <w:rsid w:val="00675FB3"/>
    <w:rPr>
      <w:rFonts w:ascii="仿宋_GB2312" w:eastAsia="仿宋_GB2312" w:hAnsi="Times New Roman"/>
      <w:b/>
      <w:sz w:val="32"/>
      <w:szCs w:val="32"/>
    </w:rPr>
  </w:style>
  <w:style w:type="paragraph" w:customStyle="1" w:styleId="customunionstyle">
    <w:name w:val="custom_unionstyle"/>
    <w:basedOn w:val="a"/>
    <w:uiPriority w:val="99"/>
    <w:rsid w:val="00435CA0"/>
    <w:pPr>
      <w:widowControl/>
      <w:spacing w:before="100" w:beforeAutospacing="1" w:after="100" w:afterAutospacing="1"/>
      <w:jc w:val="left"/>
    </w:pPr>
    <w:rPr>
      <w:rFonts w:ascii="宋体" w:hAnsi="宋体" w:cs="宋体"/>
      <w:kern w:val="0"/>
      <w:sz w:val="24"/>
      <w:szCs w:val="24"/>
    </w:rPr>
  </w:style>
  <w:style w:type="paragraph" w:styleId="a6">
    <w:name w:val="Normal (Web)"/>
    <w:basedOn w:val="a"/>
    <w:uiPriority w:val="99"/>
    <w:rsid w:val="005500CC"/>
    <w:pPr>
      <w:widowControl/>
      <w:spacing w:before="100" w:beforeAutospacing="1" w:after="100" w:afterAutospacing="1"/>
      <w:jc w:val="left"/>
    </w:pPr>
    <w:rPr>
      <w:rFonts w:ascii="宋体" w:hAnsi="宋体" w:cs="宋体"/>
      <w:kern w:val="0"/>
      <w:sz w:val="24"/>
      <w:szCs w:val="24"/>
    </w:rPr>
  </w:style>
  <w:style w:type="paragraph" w:customStyle="1" w:styleId="CharChar">
    <w:name w:val="Char Char"/>
    <w:basedOn w:val="a"/>
    <w:uiPriority w:val="99"/>
    <w:rsid w:val="008D4305"/>
    <w:rPr>
      <w:rFonts w:ascii="宋体" w:hAnsi="宋体" w:cs="Courier New"/>
      <w:sz w:val="32"/>
      <w:szCs w:val="32"/>
    </w:rPr>
  </w:style>
  <w:style w:type="paragraph" w:styleId="a7">
    <w:name w:val="Balloon Text"/>
    <w:basedOn w:val="a"/>
    <w:link w:val="Char2"/>
    <w:uiPriority w:val="99"/>
    <w:semiHidden/>
    <w:rsid w:val="00481939"/>
    <w:rPr>
      <w:kern w:val="0"/>
      <w:sz w:val="18"/>
      <w:szCs w:val="20"/>
      <w:lang/>
    </w:rPr>
  </w:style>
  <w:style w:type="character" w:customStyle="1" w:styleId="Char2">
    <w:name w:val="批注框文本 Char"/>
    <w:link w:val="a7"/>
    <w:uiPriority w:val="99"/>
    <w:semiHidden/>
    <w:locked/>
    <w:rsid w:val="00481939"/>
    <w:rPr>
      <w:sz w:val="18"/>
    </w:rPr>
  </w:style>
  <w:style w:type="paragraph" w:styleId="a8">
    <w:name w:val="Plain Text"/>
    <w:basedOn w:val="a"/>
    <w:link w:val="Char3"/>
    <w:uiPriority w:val="99"/>
    <w:rsid w:val="00131558"/>
    <w:rPr>
      <w:rFonts w:ascii="宋体" w:hAnsi="Courier New"/>
      <w:szCs w:val="20"/>
    </w:rPr>
  </w:style>
  <w:style w:type="character" w:customStyle="1" w:styleId="Char3">
    <w:name w:val="纯文本 Char"/>
    <w:link w:val="a8"/>
    <w:uiPriority w:val="99"/>
    <w:locked/>
    <w:rsid w:val="00131558"/>
    <w:rPr>
      <w:rFonts w:ascii="宋体" w:eastAsia="宋体" w:hAnsi="Courier New"/>
      <w:kern w:val="2"/>
      <w:sz w:val="21"/>
      <w:lang w:val="en-US" w:eastAsia="zh-CN"/>
    </w:rPr>
  </w:style>
  <w:style w:type="paragraph" w:customStyle="1" w:styleId="1">
    <w:name w:val="列出段落1"/>
    <w:basedOn w:val="a"/>
    <w:uiPriority w:val="99"/>
    <w:rsid w:val="00AE2408"/>
    <w:pPr>
      <w:ind w:firstLineChars="200" w:firstLine="420"/>
    </w:pPr>
  </w:style>
  <w:style w:type="paragraph" w:customStyle="1" w:styleId="p0">
    <w:name w:val="p0"/>
    <w:basedOn w:val="a"/>
    <w:uiPriority w:val="99"/>
    <w:rsid w:val="00AE2408"/>
    <w:pPr>
      <w:widowControl/>
      <w:spacing w:before="100" w:beforeAutospacing="1" w:after="100" w:afterAutospacing="1"/>
      <w:jc w:val="left"/>
    </w:pPr>
    <w:rPr>
      <w:rFonts w:ascii="宋体" w:hAnsi="宋体" w:cs="宋体"/>
      <w:kern w:val="0"/>
      <w:sz w:val="24"/>
      <w:szCs w:val="24"/>
    </w:rPr>
  </w:style>
  <w:style w:type="character" w:styleId="a9">
    <w:name w:val="Hyperlink"/>
    <w:uiPriority w:val="99"/>
    <w:rsid w:val="00605D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56616021">
      <w:marLeft w:val="0"/>
      <w:marRight w:val="0"/>
      <w:marTop w:val="0"/>
      <w:marBottom w:val="0"/>
      <w:divBdr>
        <w:top w:val="none" w:sz="0" w:space="0" w:color="auto"/>
        <w:left w:val="none" w:sz="0" w:space="0" w:color="auto"/>
        <w:bottom w:val="none" w:sz="0" w:space="0" w:color="auto"/>
        <w:right w:val="none" w:sz="0" w:space="0" w:color="auto"/>
      </w:divBdr>
    </w:div>
    <w:div w:id="2056616024">
      <w:marLeft w:val="0"/>
      <w:marRight w:val="0"/>
      <w:marTop w:val="0"/>
      <w:marBottom w:val="0"/>
      <w:divBdr>
        <w:top w:val="none" w:sz="0" w:space="0" w:color="auto"/>
        <w:left w:val="none" w:sz="0" w:space="0" w:color="auto"/>
        <w:bottom w:val="none" w:sz="0" w:space="0" w:color="auto"/>
        <w:right w:val="none" w:sz="0" w:space="0" w:color="auto"/>
      </w:divBdr>
      <w:divsChild>
        <w:div w:id="2056616022">
          <w:marLeft w:val="0"/>
          <w:marRight w:val="0"/>
          <w:marTop w:val="0"/>
          <w:marBottom w:val="0"/>
          <w:divBdr>
            <w:top w:val="none" w:sz="0" w:space="0" w:color="auto"/>
            <w:left w:val="none" w:sz="0" w:space="0" w:color="auto"/>
            <w:bottom w:val="none" w:sz="0" w:space="0" w:color="auto"/>
            <w:right w:val="none" w:sz="0" w:space="0" w:color="auto"/>
          </w:divBdr>
        </w:div>
      </w:divsChild>
    </w:div>
    <w:div w:id="2056616025">
      <w:marLeft w:val="0"/>
      <w:marRight w:val="0"/>
      <w:marTop w:val="0"/>
      <w:marBottom w:val="0"/>
      <w:divBdr>
        <w:top w:val="none" w:sz="0" w:space="0" w:color="auto"/>
        <w:left w:val="none" w:sz="0" w:space="0" w:color="auto"/>
        <w:bottom w:val="none" w:sz="0" w:space="0" w:color="auto"/>
        <w:right w:val="none" w:sz="0" w:space="0" w:color="auto"/>
      </w:divBdr>
      <w:divsChild>
        <w:div w:id="2056616023">
          <w:marLeft w:val="0"/>
          <w:marRight w:val="0"/>
          <w:marTop w:val="0"/>
          <w:marBottom w:val="0"/>
          <w:divBdr>
            <w:top w:val="none" w:sz="0" w:space="0" w:color="auto"/>
            <w:left w:val="none" w:sz="0" w:space="0" w:color="auto"/>
            <w:bottom w:val="none" w:sz="0" w:space="0" w:color="auto"/>
            <w:right w:val="none" w:sz="0" w:space="0" w:color="auto"/>
          </w:divBdr>
        </w:div>
      </w:divsChild>
    </w:div>
    <w:div w:id="2056616026">
      <w:marLeft w:val="0"/>
      <w:marRight w:val="0"/>
      <w:marTop w:val="0"/>
      <w:marBottom w:val="0"/>
      <w:divBdr>
        <w:top w:val="none" w:sz="0" w:space="0" w:color="auto"/>
        <w:left w:val="none" w:sz="0" w:space="0" w:color="auto"/>
        <w:bottom w:val="none" w:sz="0" w:space="0" w:color="auto"/>
        <w:right w:val="none" w:sz="0" w:space="0" w:color="auto"/>
      </w:divBdr>
      <w:divsChild>
        <w:div w:id="205661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4782</TotalTime>
  <Pages>16</Pages>
  <Words>1294</Words>
  <Characters>7376</Characters>
  <Application>Microsoft Office Word</Application>
  <DocSecurity>0</DocSecurity>
  <Lines>61</Lines>
  <Paragraphs>17</Paragraphs>
  <ScaleCrop>false</ScaleCrop>
  <Company>XiaZaiMa.Com</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三届七次教职工暨工会</dc:title>
  <dc:subject/>
  <dc:creator>XiaZaiMa.Com</dc:creator>
  <cp:keywords/>
  <dc:description/>
  <cp:lastModifiedBy>李冬梅</cp:lastModifiedBy>
  <cp:revision>486</cp:revision>
  <cp:lastPrinted>2019-01-23T08:23:00Z</cp:lastPrinted>
  <dcterms:created xsi:type="dcterms:W3CDTF">2018-12-28T09:45:00Z</dcterms:created>
  <dcterms:modified xsi:type="dcterms:W3CDTF">2019-02-28T00:51:00Z</dcterms:modified>
</cp:coreProperties>
</file>