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9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附件9  教务处牵头佐证材料内容及要求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180"/>
        <w:gridCol w:w="6506"/>
        <w:gridCol w:w="1772"/>
        <w:gridCol w:w="1337"/>
        <w:gridCol w:w="1337"/>
      </w:tblGrid>
      <w:tr w14:paraId="69B2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38" w:type="dxa"/>
            <w:shd w:val="clear" w:color="auto" w:fill="auto"/>
            <w:vAlign w:val="center"/>
          </w:tcPr>
          <w:p w14:paraId="67AC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80" w:type="dxa"/>
            <w:vMerge w:val="restart"/>
            <w:vAlign w:val="center"/>
          </w:tcPr>
          <w:p w14:paraId="4C92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3.1.4教材管理与使用——学校认为其他必要材料</w:t>
            </w:r>
          </w:p>
        </w:tc>
        <w:tc>
          <w:tcPr>
            <w:tcW w:w="6506" w:type="dxa"/>
            <w:vAlign w:val="center"/>
          </w:tcPr>
          <w:p w14:paraId="51F8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（1）学院关于成立教材工作小组的通知（纸质，盖章）</w:t>
            </w:r>
          </w:p>
        </w:tc>
        <w:tc>
          <w:tcPr>
            <w:tcW w:w="1772" w:type="dxa"/>
            <w:vAlign w:val="center"/>
          </w:tcPr>
          <w:p w14:paraId="4BA3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0924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72CC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模板见附件8</w:t>
            </w:r>
          </w:p>
        </w:tc>
      </w:tr>
      <w:tr w14:paraId="705E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1A0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80" w:type="dxa"/>
            <w:vMerge w:val="continue"/>
            <w:vAlign w:val="center"/>
          </w:tcPr>
          <w:p w14:paraId="42B1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06" w:type="dxa"/>
            <w:vAlign w:val="center"/>
          </w:tcPr>
          <w:p w14:paraId="4FD1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（2）教研室教材选用表（纸质复印或PDF格式）</w:t>
            </w:r>
          </w:p>
        </w:tc>
        <w:tc>
          <w:tcPr>
            <w:tcW w:w="1772" w:type="dxa"/>
            <w:vAlign w:val="center"/>
          </w:tcPr>
          <w:p w14:paraId="0A5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2C57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24EC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09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72E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80" w:type="dxa"/>
            <w:vMerge w:val="continue"/>
            <w:vAlign w:val="center"/>
          </w:tcPr>
          <w:p w14:paraId="7D53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06" w:type="dxa"/>
            <w:vAlign w:val="center"/>
          </w:tcPr>
          <w:p w14:paraId="1EFB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（3）部门教材公示（盖章PDF格式）</w:t>
            </w:r>
          </w:p>
        </w:tc>
        <w:tc>
          <w:tcPr>
            <w:tcW w:w="1772" w:type="dxa"/>
            <w:vAlign w:val="center"/>
          </w:tcPr>
          <w:p w14:paraId="474F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5858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4B46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DC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38" w:type="dxa"/>
            <w:shd w:val="clear" w:color="auto" w:fill="auto"/>
            <w:vAlign w:val="center"/>
          </w:tcPr>
          <w:p w14:paraId="18A5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80" w:type="dxa"/>
            <w:vMerge w:val="continue"/>
            <w:vAlign w:val="center"/>
          </w:tcPr>
          <w:p w14:paraId="1647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06" w:type="dxa"/>
            <w:vAlign w:val="center"/>
          </w:tcPr>
          <w:p w14:paraId="46C7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（4）部门党政联席会议记录（教材审核）（PDF格式）</w:t>
            </w:r>
          </w:p>
        </w:tc>
        <w:tc>
          <w:tcPr>
            <w:tcW w:w="1772" w:type="dxa"/>
            <w:vAlign w:val="center"/>
          </w:tcPr>
          <w:p w14:paraId="2797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2B3D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0CB2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20A20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4F7524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EDA524-6D69-47B7-9FBA-13BC8A0D53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805A1A-6A25-46AD-8929-7DE5FD9A619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23A6784-36DC-443C-844D-A7751BBF8B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CB9D9E4-45ED-47E7-A8C7-1DA4339338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7FAA"/>
    <w:rsid w:val="2C137FAA"/>
    <w:rsid w:val="3CC24337"/>
    <w:rsid w:val="5060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178</Characters>
  <Lines>0</Lines>
  <Paragraphs>0</Paragraphs>
  <TotalTime>0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2026-02-01T02:07:00Z</dcterms:created>
  <dc:creator>勤劳的小秘疯</dc:creator>
  <cp:lastModifiedBy>许秋阁</cp:lastModifiedBy>
  <dcterms:modified xsi:type="dcterms:W3CDTF">2026-06-08T08:13:24Z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226DC14290794F1892196C6B8CAF2D61_13</vt:lpwstr>
  </property>
  <property fmtid="{D5CDD505-2E9C-101B-9397-08002B2CF9AE}" pid="4" name="KSOTemplateDocerSaveRecord">
    <vt:lpwstr>eyJoZGlkIjoiMzM1ZTk1NTc0MzkwY2NjZjIxNjIzMzFiOTUwZGM1YmMiLCJ1c2VySWQiOiIxNjM4OTQ5NDIzIn0=</vt:lpwstr>
  </property>
</Properties>
</file>